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096F5" w14:textId="39F321C5" w:rsidR="00FC0E9E" w:rsidRPr="00FC0E9E" w:rsidRDefault="00FC0E9E" w:rsidP="00FC0E9E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FC0E9E">
        <w:rPr>
          <w:rFonts w:cstheme="minorHAnsi"/>
          <w:b/>
          <w:bCs/>
          <w:color w:val="000000"/>
          <w:sz w:val="28"/>
          <w:szCs w:val="28"/>
        </w:rPr>
        <w:t>Indicazioni per Pulizia e Sanificazione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4"/>
        <w:gridCol w:w="3260"/>
        <w:gridCol w:w="9783"/>
      </w:tblGrid>
      <w:tr w:rsidR="00FC0E9E" w:rsidRPr="00FC0E9E" w14:paraId="379C97ED" w14:textId="77777777" w:rsidTr="00BA460A">
        <w:tc>
          <w:tcPr>
            <w:tcW w:w="1414" w:type="dxa"/>
          </w:tcPr>
          <w:p w14:paraId="4A637217" w14:textId="77777777" w:rsidR="00FC0E9E" w:rsidRPr="00FC0E9E" w:rsidRDefault="00FC0E9E" w:rsidP="00930BBF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41CB239" w14:textId="77777777" w:rsidR="00FC0E9E" w:rsidRPr="00FC0E9E" w:rsidRDefault="00FC0E9E" w:rsidP="00930BBF">
            <w:pPr>
              <w:rPr>
                <w:rFonts w:cstheme="minorHAnsi"/>
              </w:rPr>
            </w:pPr>
            <w:r w:rsidRPr="00FC0E9E">
              <w:rPr>
                <w:rFonts w:cstheme="minorHAnsi"/>
              </w:rPr>
              <w:t>definizione</w:t>
            </w:r>
          </w:p>
        </w:tc>
        <w:tc>
          <w:tcPr>
            <w:tcW w:w="9783" w:type="dxa"/>
          </w:tcPr>
          <w:p w14:paraId="3BEE14B1" w14:textId="77777777" w:rsidR="00FC0E9E" w:rsidRPr="00FC0E9E" w:rsidRDefault="00FC0E9E" w:rsidP="00930BBF">
            <w:pPr>
              <w:rPr>
                <w:rFonts w:cstheme="minorHAnsi"/>
              </w:rPr>
            </w:pPr>
            <w:r w:rsidRPr="00FC0E9E">
              <w:rPr>
                <w:rFonts w:cstheme="minorHAnsi"/>
              </w:rPr>
              <w:t>azione</w:t>
            </w:r>
          </w:p>
        </w:tc>
      </w:tr>
      <w:tr w:rsidR="00FC0E9E" w:rsidRPr="00FC0E9E" w14:paraId="77F9F695" w14:textId="77777777" w:rsidTr="00BA460A">
        <w:tc>
          <w:tcPr>
            <w:tcW w:w="1414" w:type="dxa"/>
          </w:tcPr>
          <w:p w14:paraId="0D7D3FD5" w14:textId="77777777" w:rsidR="00FC0E9E" w:rsidRPr="00FC0E9E" w:rsidRDefault="00FC0E9E" w:rsidP="00930BB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  <w:b/>
                <w:bCs/>
                <w:color w:val="000000"/>
              </w:rPr>
              <w:t>Pulizia:</w:t>
            </w:r>
          </w:p>
        </w:tc>
        <w:tc>
          <w:tcPr>
            <w:tcW w:w="3260" w:type="dxa"/>
          </w:tcPr>
          <w:p w14:paraId="190694F7" w14:textId="77777777" w:rsidR="00FC0E9E" w:rsidRPr="00FC0E9E" w:rsidRDefault="00FC0E9E" w:rsidP="00930BB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</w:rPr>
              <w:t xml:space="preserve">processo mediante il quale un deposito indesiderato viene staccato da un substrato o dall’interno di un sostrato e portato in soluzione o dispersione. Regolamento (CE) 648/2004. </w:t>
            </w:r>
          </w:p>
          <w:p w14:paraId="2C8D7F41" w14:textId="77777777" w:rsidR="00FC0E9E" w:rsidRPr="00FC0E9E" w:rsidRDefault="00FC0E9E" w:rsidP="00930BBF">
            <w:pPr>
              <w:rPr>
                <w:rFonts w:cstheme="minorHAnsi"/>
              </w:rPr>
            </w:pPr>
          </w:p>
        </w:tc>
        <w:tc>
          <w:tcPr>
            <w:tcW w:w="9783" w:type="dxa"/>
          </w:tcPr>
          <w:p w14:paraId="4B57AAF1" w14:textId="77777777" w:rsidR="00FC0E9E" w:rsidRPr="00FC0E9E" w:rsidRDefault="00FC0E9E" w:rsidP="00930BB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C0E9E">
              <w:rPr>
                <w:rFonts w:cstheme="minorHAnsi"/>
                <w:color w:val="000000"/>
              </w:rPr>
              <w:t xml:space="preserve">Pulire, come azione primaria, la superficie o l'oggetto con acqua e sapone. </w:t>
            </w:r>
          </w:p>
          <w:p w14:paraId="7D45C094" w14:textId="77777777" w:rsidR="00FC0E9E" w:rsidRPr="00FC0E9E" w:rsidRDefault="00FC0E9E" w:rsidP="00930BBF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 w:rsidRPr="00FC0E9E">
              <w:rPr>
                <w:rFonts w:cstheme="minorHAnsi"/>
                <w:color w:val="000000"/>
              </w:rPr>
              <w:t>Sono attività di pulizia quelle che riguardano il complesso di procedimenti e operazioni atti a rimuovere polveri, materiale non desiderato o sporcizia da superfici, oggetti, ambienti confinati ed aree di pertinenza;</w:t>
            </w:r>
          </w:p>
        </w:tc>
      </w:tr>
      <w:tr w:rsidR="00FC0E9E" w:rsidRPr="00FC0E9E" w14:paraId="74B94830" w14:textId="77777777" w:rsidTr="00BA460A">
        <w:tc>
          <w:tcPr>
            <w:tcW w:w="1414" w:type="dxa"/>
          </w:tcPr>
          <w:p w14:paraId="4B75A60B" w14:textId="0DC5958A" w:rsidR="00FC0E9E" w:rsidRPr="00FC0E9E" w:rsidRDefault="00FC0E9E" w:rsidP="00930BBF">
            <w:pPr>
              <w:rPr>
                <w:rFonts w:cstheme="minorHAnsi"/>
              </w:rPr>
            </w:pPr>
            <w:r w:rsidRPr="00FC0E9E">
              <w:rPr>
                <w:rFonts w:cstheme="minorHAnsi"/>
                <w:b/>
                <w:bCs/>
                <w:color w:val="000000"/>
              </w:rPr>
              <w:t>Sanificazione</w:t>
            </w:r>
          </w:p>
        </w:tc>
        <w:tc>
          <w:tcPr>
            <w:tcW w:w="3260" w:type="dxa"/>
          </w:tcPr>
          <w:p w14:paraId="7B6FCDD5" w14:textId="77777777" w:rsidR="00FC0E9E" w:rsidRPr="00FC0E9E" w:rsidRDefault="00FC0E9E" w:rsidP="00930BBF">
            <w:pPr>
              <w:rPr>
                <w:rFonts w:cstheme="minorHAnsi"/>
              </w:rPr>
            </w:pPr>
            <w:r w:rsidRPr="00FC0E9E">
              <w:rPr>
                <w:rFonts w:cstheme="minorHAnsi"/>
              </w:rPr>
              <w:t>Insieme dei procedimenti e operazioni atti ad igienizzare determinati ambienti e mezzi mediante l’attività di pulizia e di disinfezione</w:t>
            </w:r>
          </w:p>
        </w:tc>
        <w:tc>
          <w:tcPr>
            <w:tcW w:w="9783" w:type="dxa"/>
          </w:tcPr>
          <w:p w14:paraId="0B385C6B" w14:textId="77777777" w:rsidR="00FC0E9E" w:rsidRPr="00FC0E9E" w:rsidRDefault="00FC0E9E" w:rsidP="00930BBF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</w:rPr>
            </w:pPr>
            <w:r w:rsidRPr="00FC0E9E">
              <w:rPr>
                <w:rFonts w:cstheme="minorHAnsi"/>
              </w:rPr>
              <w:t>Disinfettare se necessario utilizzando prodotti disinfettanti con azione virucida autorizzati evitando di mescolare insieme candeggina o altri prodotti per la pulizia e la disinfezione.</w:t>
            </w:r>
          </w:p>
          <w:p w14:paraId="0C3E280D" w14:textId="77777777" w:rsidR="00FC0E9E" w:rsidRPr="00FC0E9E" w:rsidRDefault="00FC0E9E" w:rsidP="00930BB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933085" w14:textId="77777777" w:rsidR="00FC0E9E" w:rsidRPr="00FC0E9E" w:rsidRDefault="00FC0E9E" w:rsidP="00930B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C0E9E">
              <w:rPr>
                <w:rFonts w:cstheme="minorHAnsi"/>
              </w:rPr>
              <w:t>Sono attività di sanificazione quelle che riguardano il complesso di procedimenti e operazioni atti a rendere sani determinati ambienti mediante l'attività di pulizia e/o di disinfezione e/o di disinfestazione ovvero mediante il controllo e il miglioramento delle condizioni del microclima per quanto riguarda la temperatura, l'umidità e la ventilazione ovvero per quanto riguarda l'illuminazione e il rumore.</w:t>
            </w:r>
          </w:p>
        </w:tc>
      </w:tr>
    </w:tbl>
    <w:p w14:paraId="1461A8ED" w14:textId="542FDC4D" w:rsidR="007B6926" w:rsidRPr="00857402" w:rsidRDefault="007B6926" w:rsidP="00857402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57402">
        <w:rPr>
          <w:rFonts w:cstheme="minorHAnsi"/>
          <w:color w:val="000000"/>
          <w:sz w:val="20"/>
          <w:szCs w:val="20"/>
        </w:rPr>
        <w:t xml:space="preserve">Estratto da: Istituto Superiore di Sanità </w:t>
      </w:r>
      <w:r w:rsidR="00857402" w:rsidRPr="00857402">
        <w:rPr>
          <w:rFonts w:cstheme="minorHAnsi"/>
          <w:color w:val="000000"/>
          <w:sz w:val="20"/>
          <w:szCs w:val="20"/>
        </w:rPr>
        <w:t xml:space="preserve">- </w:t>
      </w:r>
      <w:r w:rsidRPr="00857402">
        <w:rPr>
          <w:rFonts w:cstheme="minorHAnsi"/>
          <w:color w:val="000000"/>
          <w:sz w:val="20"/>
          <w:szCs w:val="20"/>
        </w:rPr>
        <w:t>Raccomandazioni ad interim sulla sanificazione di strutture non sanitarie nell’attuale emergenza COVID-19: superfici, ambienti interni e abbigliamento. Versione del 15 maggio 2020. Gruppo di Lavoro ISS Biocidi COVID-19 2020, 28 p. Rapporto ISS COVID-19 n. 25/2020</w:t>
      </w:r>
    </w:p>
    <w:p w14:paraId="5FFF6242" w14:textId="77777777" w:rsidR="00857402" w:rsidRPr="00BA460A" w:rsidRDefault="00857402" w:rsidP="00E81822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3C9A1BBC" w14:textId="7F26C9E5" w:rsidR="00CE7275" w:rsidRPr="00BA460A" w:rsidRDefault="007B6926" w:rsidP="00CE7275">
      <w:pPr>
        <w:spacing w:after="0" w:line="240" w:lineRule="auto"/>
        <w:jc w:val="both"/>
        <w:rPr>
          <w:rFonts w:cstheme="minorHAnsi"/>
          <w:sz w:val="10"/>
          <w:szCs w:val="10"/>
        </w:rPr>
      </w:pPr>
      <w:r w:rsidRPr="00FC0E9E">
        <w:rPr>
          <w:rFonts w:cstheme="minorHAnsi"/>
        </w:rPr>
        <w:t>Organismi nazionali ed internazionali e i dati derivanti dai P</w:t>
      </w:r>
      <w:r w:rsidR="00405417">
        <w:rPr>
          <w:rFonts w:cstheme="minorHAnsi"/>
        </w:rPr>
        <w:t xml:space="preserve">residi </w:t>
      </w:r>
      <w:r w:rsidRPr="00FC0E9E">
        <w:rPr>
          <w:rFonts w:cstheme="minorHAnsi"/>
        </w:rPr>
        <w:t>M</w:t>
      </w:r>
      <w:r w:rsidR="00405417">
        <w:rPr>
          <w:rFonts w:cstheme="minorHAnsi"/>
        </w:rPr>
        <w:t xml:space="preserve">edico </w:t>
      </w:r>
      <w:r w:rsidRPr="00FC0E9E">
        <w:rPr>
          <w:rFonts w:cstheme="minorHAnsi"/>
        </w:rPr>
        <w:t>C</w:t>
      </w:r>
      <w:r w:rsidR="00405417">
        <w:rPr>
          <w:rFonts w:cstheme="minorHAnsi"/>
        </w:rPr>
        <w:t>hirurgici (PMC)</w:t>
      </w:r>
      <w:r w:rsidRPr="00FC0E9E">
        <w:rPr>
          <w:rFonts w:cstheme="minorHAnsi"/>
        </w:rPr>
        <w:t xml:space="preserve"> attualmente autorizzati suggeriscono, come indicazioni generali per la disinfezione delle superfici, a seconda della matrice interessata, i principi attivi riportati </w:t>
      </w:r>
      <w:r w:rsidR="00857402">
        <w:rPr>
          <w:rFonts w:cstheme="minorHAnsi"/>
        </w:rPr>
        <w:t>nella seguente Tabella:</w:t>
      </w:r>
      <w:r w:rsidR="00CE7275" w:rsidRPr="00CE7275">
        <w:rPr>
          <w:rFonts w:cstheme="minorHAnsi"/>
          <w:sz w:val="10"/>
          <w:szCs w:val="10"/>
        </w:rPr>
        <w:t xml:space="preserve"> </w:t>
      </w:r>
    </w:p>
    <w:p w14:paraId="019A4413" w14:textId="3CE289FD" w:rsidR="007B6926" w:rsidRPr="00CE7275" w:rsidRDefault="007B6926" w:rsidP="00E81822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1F0DCFBC" w14:textId="69276DB2" w:rsidR="007B6926" w:rsidRPr="00FC0E9E" w:rsidRDefault="007B6926" w:rsidP="007B6926">
      <w:pPr>
        <w:spacing w:after="0" w:line="240" w:lineRule="auto"/>
        <w:jc w:val="both"/>
        <w:rPr>
          <w:rFonts w:cstheme="minorHAnsi"/>
          <w:b/>
          <w:bCs/>
        </w:rPr>
      </w:pPr>
      <w:r w:rsidRPr="00FC0E9E">
        <w:rPr>
          <w:rFonts w:cstheme="minorHAnsi"/>
          <w:b/>
          <w:bCs/>
        </w:rPr>
        <w:t>Principi attivi per la disinfezione delle superfici suggeriti da Organismi nazionali e internazionali e derivanti dai P</w:t>
      </w:r>
      <w:r w:rsidR="00405417">
        <w:rPr>
          <w:rFonts w:cstheme="minorHAnsi"/>
          <w:b/>
          <w:bCs/>
        </w:rPr>
        <w:t xml:space="preserve">residi </w:t>
      </w:r>
      <w:r w:rsidRPr="00FC0E9E">
        <w:rPr>
          <w:rFonts w:cstheme="minorHAnsi"/>
          <w:b/>
          <w:bCs/>
        </w:rPr>
        <w:t>M</w:t>
      </w:r>
      <w:r w:rsidR="00405417">
        <w:rPr>
          <w:rFonts w:cstheme="minorHAnsi"/>
          <w:b/>
          <w:bCs/>
        </w:rPr>
        <w:t xml:space="preserve">edico </w:t>
      </w:r>
      <w:r w:rsidRPr="00FC0E9E">
        <w:rPr>
          <w:rFonts w:cstheme="minorHAnsi"/>
          <w:b/>
          <w:bCs/>
        </w:rPr>
        <w:t>C</w:t>
      </w:r>
      <w:r w:rsidR="00405417">
        <w:rPr>
          <w:rFonts w:cstheme="minorHAnsi"/>
          <w:b/>
          <w:bCs/>
        </w:rPr>
        <w:t xml:space="preserve">hirurgici </w:t>
      </w:r>
      <w:r w:rsidRPr="00FC0E9E">
        <w:rPr>
          <w:rFonts w:cstheme="minorHAnsi"/>
          <w:b/>
          <w:bCs/>
        </w:rPr>
        <w:t>attualmente autorizzati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9499"/>
      </w:tblGrid>
      <w:tr w:rsidR="007B6926" w:rsidRPr="00FC0E9E" w14:paraId="3FF2F0CF" w14:textId="77777777" w:rsidTr="007B6926">
        <w:tc>
          <w:tcPr>
            <w:tcW w:w="4928" w:type="dxa"/>
          </w:tcPr>
          <w:p w14:paraId="6FE72923" w14:textId="77777777" w:rsidR="007B6926" w:rsidRPr="00FC0E9E" w:rsidRDefault="007B6926" w:rsidP="007B6926">
            <w:pPr>
              <w:jc w:val="both"/>
              <w:rPr>
                <w:rFonts w:cstheme="minorHAnsi"/>
                <w:b/>
              </w:rPr>
            </w:pPr>
            <w:r w:rsidRPr="00FC0E9E">
              <w:rPr>
                <w:rFonts w:cstheme="minorHAnsi"/>
                <w:b/>
              </w:rPr>
              <w:t>Superficie</w:t>
            </w:r>
          </w:p>
        </w:tc>
        <w:tc>
          <w:tcPr>
            <w:tcW w:w="9499" w:type="dxa"/>
          </w:tcPr>
          <w:p w14:paraId="12221100" w14:textId="77777777" w:rsidR="007B6926" w:rsidRPr="00FC0E9E" w:rsidRDefault="007B6926" w:rsidP="007B6926">
            <w:pPr>
              <w:jc w:val="both"/>
              <w:rPr>
                <w:rFonts w:cstheme="minorHAnsi"/>
                <w:b/>
              </w:rPr>
            </w:pPr>
            <w:r w:rsidRPr="00FC0E9E">
              <w:rPr>
                <w:rFonts w:cstheme="minorHAnsi"/>
                <w:b/>
              </w:rPr>
              <w:t>Detergente</w:t>
            </w:r>
          </w:p>
        </w:tc>
      </w:tr>
      <w:tr w:rsidR="007B6926" w:rsidRPr="00FC0E9E" w14:paraId="60D53A2F" w14:textId="77777777" w:rsidTr="007B6926">
        <w:tc>
          <w:tcPr>
            <w:tcW w:w="4928" w:type="dxa"/>
          </w:tcPr>
          <w:p w14:paraId="660D1DCC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</w:rPr>
              <w:t>Superfici in pietra, metalliche o in vetro escluso il legno</w:t>
            </w:r>
          </w:p>
        </w:tc>
        <w:tc>
          <w:tcPr>
            <w:tcW w:w="9499" w:type="dxa"/>
          </w:tcPr>
          <w:p w14:paraId="203D0AD4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</w:rPr>
              <w:t>Detergente neutro e disinfettante virucida - sodio ipoclorito 0,1 % o etanolo (alcol etilico) al 70% o altra concentrazione, purché sia specificato virucida</w:t>
            </w:r>
          </w:p>
        </w:tc>
      </w:tr>
      <w:tr w:rsidR="007B6926" w:rsidRPr="00FC0E9E" w14:paraId="3E7B7EA7" w14:textId="77777777" w:rsidTr="007B6926">
        <w:tc>
          <w:tcPr>
            <w:tcW w:w="4928" w:type="dxa"/>
          </w:tcPr>
          <w:p w14:paraId="6F260EBD" w14:textId="77777777" w:rsidR="007B6926" w:rsidRPr="00FC0E9E" w:rsidRDefault="007B6926" w:rsidP="007B692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0E9E">
              <w:rPr>
                <w:rFonts w:asciiTheme="minorHAnsi" w:hAnsiTheme="minorHAnsi" w:cstheme="minorHAnsi"/>
                <w:sz w:val="22"/>
                <w:szCs w:val="22"/>
              </w:rPr>
              <w:t xml:space="preserve">Superfici in legno </w:t>
            </w:r>
          </w:p>
          <w:p w14:paraId="2210578E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</w:p>
        </w:tc>
        <w:tc>
          <w:tcPr>
            <w:tcW w:w="9499" w:type="dxa"/>
          </w:tcPr>
          <w:p w14:paraId="67FBB5D4" w14:textId="5390FCC8" w:rsidR="007B6926" w:rsidRPr="00FC0E9E" w:rsidRDefault="007B6926" w:rsidP="001F60F5">
            <w:pPr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</w:rPr>
              <w:t xml:space="preserve">Detergente neutro e disinfettante virucida (contro i virus) a base di etanolo (70%) o ammoni quaternari (es. cloruro di </w:t>
            </w:r>
            <w:proofErr w:type="spellStart"/>
            <w:r w:rsidRPr="00FC0E9E">
              <w:rPr>
                <w:rFonts w:cstheme="minorHAnsi"/>
              </w:rPr>
              <w:t>benzalconio</w:t>
            </w:r>
            <w:proofErr w:type="spellEnd"/>
            <w:r w:rsidRPr="00FC0E9E">
              <w:rPr>
                <w:rFonts w:cstheme="minorHAnsi"/>
              </w:rPr>
              <w:t xml:space="preserve">; </w:t>
            </w:r>
            <w:r w:rsidR="001F60F5">
              <w:t xml:space="preserve">cloruro di </w:t>
            </w:r>
            <w:proofErr w:type="spellStart"/>
            <w:r w:rsidR="001F60F5">
              <w:t>didecil</w:t>
            </w:r>
            <w:proofErr w:type="spellEnd"/>
            <w:r w:rsidR="001F60F5">
              <w:t xml:space="preserve"> </w:t>
            </w:r>
            <w:proofErr w:type="spellStart"/>
            <w:r w:rsidR="001F60F5">
              <w:t>dimetil</w:t>
            </w:r>
            <w:proofErr w:type="spellEnd"/>
            <w:r w:rsidR="001F60F5">
              <w:t xml:space="preserve"> ammonio - DDAC</w:t>
            </w:r>
            <w:r w:rsidRPr="00FC0E9E">
              <w:rPr>
                <w:rFonts w:cstheme="minorHAnsi"/>
              </w:rPr>
              <w:t>)</w:t>
            </w:r>
          </w:p>
        </w:tc>
      </w:tr>
      <w:tr w:rsidR="007B6926" w:rsidRPr="00FC0E9E" w14:paraId="5BB87226" w14:textId="77777777" w:rsidTr="007B6926">
        <w:tc>
          <w:tcPr>
            <w:tcW w:w="4928" w:type="dxa"/>
          </w:tcPr>
          <w:p w14:paraId="22B69114" w14:textId="77777777" w:rsidR="007B6926" w:rsidRPr="00FC0E9E" w:rsidRDefault="007B6926" w:rsidP="007B692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0E9E">
              <w:rPr>
                <w:rFonts w:asciiTheme="minorHAnsi" w:hAnsiTheme="minorHAnsi" w:cstheme="minorHAnsi"/>
                <w:sz w:val="22"/>
                <w:szCs w:val="22"/>
              </w:rPr>
              <w:t xml:space="preserve">Servizi </w:t>
            </w:r>
          </w:p>
          <w:p w14:paraId="50E87FE3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</w:p>
        </w:tc>
        <w:tc>
          <w:tcPr>
            <w:tcW w:w="9499" w:type="dxa"/>
          </w:tcPr>
          <w:p w14:paraId="027EF638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</w:rPr>
              <w:t>Pulizia con detergente e disinfezione con disinfettante a base di sodio ipoclorito almeno allo 0.1% sodio ipoclorito</w:t>
            </w:r>
          </w:p>
        </w:tc>
      </w:tr>
      <w:tr w:rsidR="007B6926" w:rsidRPr="00FC0E9E" w14:paraId="063BC0A6" w14:textId="77777777" w:rsidTr="007B6926">
        <w:tc>
          <w:tcPr>
            <w:tcW w:w="4928" w:type="dxa"/>
          </w:tcPr>
          <w:p w14:paraId="4DFFF14D" w14:textId="77777777" w:rsidR="007B6926" w:rsidRPr="00FC0E9E" w:rsidRDefault="007B6926" w:rsidP="007B692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0E9E">
              <w:rPr>
                <w:rFonts w:asciiTheme="minorHAnsi" w:hAnsiTheme="minorHAnsi" w:cstheme="minorHAnsi"/>
                <w:sz w:val="22"/>
                <w:szCs w:val="22"/>
              </w:rPr>
              <w:t xml:space="preserve">Tessili (es. cotone, lino) </w:t>
            </w:r>
          </w:p>
          <w:p w14:paraId="6ED8EB1D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</w:p>
        </w:tc>
        <w:tc>
          <w:tcPr>
            <w:tcW w:w="9499" w:type="dxa"/>
          </w:tcPr>
          <w:p w14:paraId="12C0B711" w14:textId="77777777" w:rsidR="007B6926" w:rsidRPr="00FC0E9E" w:rsidRDefault="007B6926" w:rsidP="007B6926">
            <w:pPr>
              <w:jc w:val="both"/>
              <w:rPr>
                <w:rFonts w:cstheme="minorHAnsi"/>
              </w:rPr>
            </w:pPr>
            <w:r w:rsidRPr="00FC0E9E">
              <w:rPr>
                <w:rFonts w:cstheme="minorHAnsi"/>
              </w:rPr>
              <w:t xml:space="preserve">Lavaggio con acqua calda (70°C-90°C) e normale detersivo per bucato; </w:t>
            </w:r>
            <w:r w:rsidRPr="00FC0E9E">
              <w:rPr>
                <w:rFonts w:cstheme="minorHAnsi"/>
                <w:i/>
                <w:iCs/>
              </w:rPr>
              <w:t xml:space="preserve">in alternativa: </w:t>
            </w:r>
            <w:r w:rsidRPr="00FC0E9E">
              <w:rPr>
                <w:rFonts w:cstheme="minorHAnsi"/>
              </w:rPr>
              <w:t>lavaggio a bassa temperatura con candeggina o altri prodotti disinfettanti per il bucato</w:t>
            </w:r>
          </w:p>
        </w:tc>
      </w:tr>
    </w:tbl>
    <w:p w14:paraId="4F217C3F" w14:textId="133D7A9F" w:rsidR="007B6926" w:rsidRPr="00FC0E9E" w:rsidRDefault="00BA460A" w:rsidP="00BA460A">
      <w:pPr>
        <w:spacing w:after="0" w:line="240" w:lineRule="auto"/>
        <w:rPr>
          <w:rFonts w:cstheme="minorHAnsi"/>
        </w:rPr>
      </w:pPr>
      <w:r w:rsidRPr="00857402">
        <w:rPr>
          <w:rFonts w:cstheme="minorHAnsi"/>
          <w:color w:val="000000"/>
          <w:sz w:val="20"/>
          <w:szCs w:val="20"/>
        </w:rPr>
        <w:t xml:space="preserve">Estratto da: Istituto Superiore di Sanità - Raccomandazioni ad interim sulla sanificazione di strutture non sanitarie nell’attuale emergenza COVID-19: superfici, ambienti interni e abbigliamento. Versione del 15 maggio 2020. Gruppo di Lavoro ISS Biocidi COVID-19 2020, </w:t>
      </w:r>
      <w:r w:rsidR="00CE7275" w:rsidRPr="00857402">
        <w:rPr>
          <w:rFonts w:cstheme="minorHAnsi"/>
          <w:color w:val="000000"/>
          <w:sz w:val="20"/>
          <w:szCs w:val="20"/>
        </w:rPr>
        <w:t xml:space="preserve">28 p. </w:t>
      </w:r>
      <w:r w:rsidRPr="00857402">
        <w:rPr>
          <w:rFonts w:cstheme="minorHAnsi"/>
          <w:color w:val="000000"/>
          <w:sz w:val="20"/>
          <w:szCs w:val="20"/>
        </w:rPr>
        <w:t>Rapporto ISS COVID-19 n. 25/2020</w:t>
      </w:r>
    </w:p>
    <w:sectPr w:rsidR="007B6926" w:rsidRPr="00FC0E9E" w:rsidSect="009F4093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C044D"/>
    <w:multiLevelType w:val="hybridMultilevel"/>
    <w:tmpl w:val="11E28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2422F"/>
    <w:multiLevelType w:val="hybridMultilevel"/>
    <w:tmpl w:val="F06E4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6E"/>
    <w:rsid w:val="0004650F"/>
    <w:rsid w:val="000F3684"/>
    <w:rsid w:val="001B513E"/>
    <w:rsid w:val="001F60F5"/>
    <w:rsid w:val="002763F2"/>
    <w:rsid w:val="002B340B"/>
    <w:rsid w:val="003A1951"/>
    <w:rsid w:val="00405417"/>
    <w:rsid w:val="004D6D6E"/>
    <w:rsid w:val="007B6926"/>
    <w:rsid w:val="00857402"/>
    <w:rsid w:val="00907043"/>
    <w:rsid w:val="009F4093"/>
    <w:rsid w:val="00AD3B66"/>
    <w:rsid w:val="00BA460A"/>
    <w:rsid w:val="00CE7275"/>
    <w:rsid w:val="00D62A44"/>
    <w:rsid w:val="00E81822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2F8F"/>
  <w15:docId w15:val="{07E5CD22-6B6C-4B2F-972D-662F47C7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B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6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6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0200-A665-4B45-BF81-004DF805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Basile</dc:creator>
  <cp:lastModifiedBy>luca azzollini</cp:lastModifiedBy>
  <cp:revision>2</cp:revision>
  <cp:lastPrinted>2020-07-23T13:19:00Z</cp:lastPrinted>
  <dcterms:created xsi:type="dcterms:W3CDTF">2020-08-18T17:19:00Z</dcterms:created>
  <dcterms:modified xsi:type="dcterms:W3CDTF">2020-08-18T17:19:00Z</dcterms:modified>
</cp:coreProperties>
</file>