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57FC6" w14:textId="77777777" w:rsidR="00A1455D" w:rsidRPr="00763BB5" w:rsidRDefault="000B63E0" w:rsidP="00A1455D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>
        <w:rPr>
          <w:rFonts w:ascii="Calibri" w:eastAsia="Calibri" w:hAnsi="Calibri" w:cs="Calibri"/>
          <w:b/>
          <w:sz w:val="28"/>
          <w:szCs w:val="22"/>
          <w:lang w:eastAsia="en-US"/>
        </w:rPr>
        <w:t xml:space="preserve">Indicazioni per la realizzazione in sicurezza dei </w:t>
      </w:r>
      <w:r w:rsidR="00383925" w:rsidRPr="00763BB5">
        <w:rPr>
          <w:rFonts w:ascii="Calibri" w:eastAsia="Calibri" w:hAnsi="Calibri" w:cs="Calibri"/>
          <w:b/>
          <w:sz w:val="28"/>
          <w:szCs w:val="22"/>
          <w:lang w:eastAsia="en-US"/>
        </w:rPr>
        <w:t>PIEDIBUS</w:t>
      </w:r>
    </w:p>
    <w:p w14:paraId="4FC3A492" w14:textId="77777777" w:rsidR="00383925" w:rsidRPr="00763BB5" w:rsidRDefault="00A1455D" w:rsidP="00A1455D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763BB5">
        <w:rPr>
          <w:rFonts w:ascii="Calibri" w:eastAsia="Calibri" w:hAnsi="Calibri" w:cs="Calibri"/>
          <w:b/>
          <w:sz w:val="28"/>
          <w:szCs w:val="22"/>
          <w:lang w:eastAsia="en-US"/>
        </w:rPr>
        <w:t xml:space="preserve">Un modo sano, sicuro, divertente ed ecologico per </w:t>
      </w:r>
      <w:r w:rsidR="000B63E0">
        <w:rPr>
          <w:rFonts w:ascii="Calibri" w:eastAsia="Calibri" w:hAnsi="Calibri" w:cs="Calibri"/>
          <w:b/>
          <w:sz w:val="28"/>
          <w:szCs w:val="22"/>
          <w:lang w:eastAsia="en-US"/>
        </w:rPr>
        <w:t>andare</w:t>
      </w:r>
      <w:r w:rsidRPr="00763BB5">
        <w:rPr>
          <w:rFonts w:ascii="Calibri" w:eastAsia="Calibri" w:hAnsi="Calibri" w:cs="Calibri"/>
          <w:b/>
          <w:sz w:val="28"/>
          <w:szCs w:val="22"/>
          <w:lang w:eastAsia="en-US"/>
        </w:rPr>
        <w:t xml:space="preserve"> a scuola</w:t>
      </w:r>
    </w:p>
    <w:p w14:paraId="1F8D667C" w14:textId="77777777" w:rsidR="002D008C" w:rsidRPr="00763BB5" w:rsidRDefault="002D008C" w:rsidP="00BA4ECC">
      <w:pPr>
        <w:spacing w:after="160" w:line="259" w:lineRule="auto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0EA156AD" w14:textId="77777777" w:rsidR="008E32BA" w:rsidRPr="00763BB5" w:rsidRDefault="00AF2C3E" w:rsidP="00BA4ECC">
      <w:pPr>
        <w:spacing w:after="160" w:line="259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763BB5">
        <w:rPr>
          <w:rFonts w:ascii="Calibri" w:eastAsia="Calibri" w:hAnsi="Calibri" w:cs="Calibri"/>
          <w:b/>
          <w:bCs/>
          <w:lang w:eastAsia="en-US"/>
        </w:rPr>
        <w:t>Il Piedibus come strumento di promozione della salute</w:t>
      </w:r>
    </w:p>
    <w:p w14:paraId="5E86E417" w14:textId="77777777" w:rsidR="0022349E" w:rsidRDefault="008E32BA" w:rsidP="0022349E">
      <w:pPr>
        <w:jc w:val="both"/>
        <w:rPr>
          <w:rFonts w:ascii="Calibri" w:hAnsi="Calibri" w:cs="Calibri"/>
          <w:sz w:val="22"/>
          <w:szCs w:val="22"/>
        </w:rPr>
      </w:pPr>
      <w:r w:rsidRPr="00763BB5">
        <w:rPr>
          <w:rFonts w:ascii="Calibri" w:hAnsi="Calibri" w:cs="Calibri"/>
          <w:color w:val="231F20"/>
          <w:sz w:val="22"/>
          <w:szCs w:val="22"/>
        </w:rPr>
        <w:t>Il</w:t>
      </w:r>
      <w:r w:rsidRPr="00763BB5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763BB5">
        <w:rPr>
          <w:rFonts w:ascii="Calibri" w:hAnsi="Calibri" w:cs="Calibri"/>
          <w:color w:val="231F20"/>
          <w:sz w:val="22"/>
          <w:szCs w:val="22"/>
        </w:rPr>
        <w:t>Piedibus</w:t>
      </w:r>
      <w:r w:rsidRPr="00763BB5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="00CC713B" w:rsidRPr="00763BB5">
        <w:rPr>
          <w:rFonts w:ascii="Calibri" w:hAnsi="Calibri" w:cs="Calibri"/>
          <w:color w:val="231F20"/>
          <w:sz w:val="22"/>
          <w:szCs w:val="22"/>
        </w:rPr>
        <w:t>consiste in un</w:t>
      </w:r>
      <w:r w:rsidRPr="00763BB5">
        <w:rPr>
          <w:rFonts w:ascii="Calibri" w:hAnsi="Calibri" w:cs="Calibri"/>
          <w:color w:val="231F20"/>
          <w:sz w:val="22"/>
          <w:szCs w:val="22"/>
        </w:rPr>
        <w:t xml:space="preserve"> </w:t>
      </w:r>
      <w:r w:rsidR="00CC713B" w:rsidRPr="00763BB5">
        <w:rPr>
          <w:rFonts w:ascii="Calibri" w:hAnsi="Calibri" w:cs="Calibri"/>
          <w:color w:val="231F20"/>
          <w:sz w:val="22"/>
          <w:szCs w:val="22"/>
        </w:rPr>
        <w:t xml:space="preserve">gruppo organizzato </w:t>
      </w:r>
      <w:r w:rsidRPr="00763BB5">
        <w:rPr>
          <w:rFonts w:ascii="Calibri" w:hAnsi="Calibri" w:cs="Calibri"/>
          <w:color w:val="231F20"/>
          <w:sz w:val="22"/>
          <w:szCs w:val="22"/>
        </w:rPr>
        <w:t xml:space="preserve">di bambini che </w:t>
      </w:r>
      <w:r w:rsidR="0022349E" w:rsidRPr="00763BB5">
        <w:rPr>
          <w:rFonts w:ascii="Calibri" w:hAnsi="Calibri" w:cs="Calibri"/>
          <w:color w:val="231F20"/>
          <w:sz w:val="22"/>
          <w:szCs w:val="22"/>
        </w:rPr>
        <w:t>percorrono</w:t>
      </w:r>
      <w:r w:rsidR="00C317EA" w:rsidRPr="00763BB5">
        <w:rPr>
          <w:rFonts w:ascii="Calibri" w:hAnsi="Calibri" w:cs="Calibri"/>
          <w:color w:val="231F20"/>
          <w:sz w:val="22"/>
          <w:szCs w:val="22"/>
        </w:rPr>
        <w:t xml:space="preserve"> a piedi</w:t>
      </w:r>
      <w:r w:rsidR="0022349E" w:rsidRPr="00763BB5">
        <w:rPr>
          <w:rFonts w:ascii="Calibri" w:hAnsi="Calibri" w:cs="Calibri"/>
          <w:color w:val="231F20"/>
          <w:sz w:val="22"/>
          <w:szCs w:val="22"/>
        </w:rPr>
        <w:t xml:space="preserve"> il tragitto </w:t>
      </w:r>
      <w:r w:rsidRPr="00763BB5">
        <w:rPr>
          <w:rFonts w:ascii="Calibri" w:hAnsi="Calibri" w:cs="Calibri"/>
          <w:color w:val="231F20"/>
          <w:sz w:val="22"/>
          <w:szCs w:val="22"/>
        </w:rPr>
        <w:t>casa</w:t>
      </w:r>
      <w:r w:rsidR="0022349E" w:rsidRPr="00763BB5">
        <w:rPr>
          <w:rFonts w:ascii="Calibri" w:hAnsi="Calibri" w:cs="Calibri"/>
          <w:color w:val="231F20"/>
          <w:sz w:val="22"/>
          <w:szCs w:val="22"/>
        </w:rPr>
        <w:t>-</w:t>
      </w:r>
      <w:r w:rsidRPr="00763BB5">
        <w:rPr>
          <w:rFonts w:ascii="Calibri" w:hAnsi="Calibri" w:cs="Calibri"/>
          <w:color w:val="231F20"/>
          <w:sz w:val="22"/>
          <w:szCs w:val="22"/>
        </w:rPr>
        <w:t>scuola</w:t>
      </w:r>
      <w:r w:rsidR="0022349E" w:rsidRPr="00763BB5">
        <w:rPr>
          <w:rFonts w:ascii="Calibri" w:hAnsi="Calibri" w:cs="Calibri"/>
          <w:color w:val="231F20"/>
          <w:sz w:val="22"/>
          <w:szCs w:val="22"/>
        </w:rPr>
        <w:t xml:space="preserve">, </w:t>
      </w:r>
      <w:r w:rsidRPr="00763BB5">
        <w:rPr>
          <w:rFonts w:ascii="Calibri" w:hAnsi="Calibri" w:cs="Calibri"/>
          <w:color w:val="231F20"/>
          <w:sz w:val="22"/>
          <w:szCs w:val="22"/>
        </w:rPr>
        <w:t>accompagnati da adulti volontari.</w:t>
      </w:r>
      <w:r w:rsidR="0022349E" w:rsidRPr="00763BB5">
        <w:rPr>
          <w:rFonts w:ascii="Calibri" w:hAnsi="Calibri" w:cs="Calibri"/>
          <w:sz w:val="22"/>
          <w:szCs w:val="22"/>
        </w:rPr>
        <w:t xml:space="preserve"> Questo strumento trova l</w:t>
      </w:r>
      <w:r w:rsidR="00897BA5" w:rsidRPr="00763BB5">
        <w:rPr>
          <w:rFonts w:ascii="Calibri" w:hAnsi="Calibri" w:cs="Calibri"/>
          <w:sz w:val="22"/>
          <w:szCs w:val="22"/>
        </w:rPr>
        <w:t>a</w:t>
      </w:r>
      <w:r w:rsidR="0022349E" w:rsidRPr="00763BB5">
        <w:rPr>
          <w:rFonts w:ascii="Calibri" w:hAnsi="Calibri" w:cs="Calibri"/>
          <w:sz w:val="22"/>
          <w:szCs w:val="22"/>
        </w:rPr>
        <w:t xml:space="preserve"> su</w:t>
      </w:r>
      <w:r w:rsidR="00897BA5" w:rsidRPr="00763BB5">
        <w:rPr>
          <w:rFonts w:ascii="Calibri" w:hAnsi="Calibri" w:cs="Calibri"/>
          <w:sz w:val="22"/>
          <w:szCs w:val="22"/>
        </w:rPr>
        <w:t>a</w:t>
      </w:r>
      <w:r w:rsidR="0022349E" w:rsidRPr="00763BB5">
        <w:rPr>
          <w:rFonts w:ascii="Calibri" w:hAnsi="Calibri" w:cs="Calibri"/>
          <w:sz w:val="22"/>
          <w:szCs w:val="22"/>
        </w:rPr>
        <w:t xml:space="preserve"> origin</w:t>
      </w:r>
      <w:r w:rsidR="00897BA5" w:rsidRPr="00763BB5">
        <w:rPr>
          <w:rFonts w:ascii="Calibri" w:hAnsi="Calibri" w:cs="Calibri"/>
          <w:sz w:val="22"/>
          <w:szCs w:val="22"/>
        </w:rPr>
        <w:t>e</w:t>
      </w:r>
      <w:r w:rsidR="0022349E" w:rsidRPr="00763BB5">
        <w:rPr>
          <w:rFonts w:ascii="Calibri" w:hAnsi="Calibri" w:cs="Calibri"/>
          <w:sz w:val="22"/>
          <w:szCs w:val="22"/>
        </w:rPr>
        <w:t xml:space="preserve"> nel Progetto “</w:t>
      </w:r>
      <w:r w:rsidR="0022349E" w:rsidRPr="00763BB5">
        <w:rPr>
          <w:rFonts w:ascii="Calibri" w:hAnsi="Calibri" w:cs="Calibri"/>
          <w:i/>
          <w:iCs/>
          <w:sz w:val="22"/>
          <w:szCs w:val="22"/>
        </w:rPr>
        <w:t>Città Sane</w:t>
      </w:r>
      <w:r w:rsidR="0022349E" w:rsidRPr="00763BB5">
        <w:rPr>
          <w:rFonts w:ascii="Calibri" w:hAnsi="Calibri" w:cs="Calibri"/>
          <w:sz w:val="22"/>
          <w:szCs w:val="22"/>
        </w:rPr>
        <w:t xml:space="preserve">” e nasce con lo specifico scopo di educare bambini e genitori </w:t>
      </w:r>
      <w:r w:rsidR="00A64197" w:rsidRPr="00763BB5">
        <w:rPr>
          <w:rFonts w:ascii="Calibri" w:hAnsi="Calibri" w:cs="Calibri"/>
          <w:sz w:val="22"/>
          <w:szCs w:val="22"/>
        </w:rPr>
        <w:t>a una cultura ecologica e salu</w:t>
      </w:r>
      <w:r w:rsidR="0022349E" w:rsidRPr="00763BB5">
        <w:rPr>
          <w:rFonts w:ascii="Calibri" w:hAnsi="Calibri" w:cs="Calibri"/>
          <w:sz w:val="22"/>
          <w:szCs w:val="22"/>
        </w:rPr>
        <w:t>t</w:t>
      </w:r>
      <w:r w:rsidR="00A64197" w:rsidRPr="00763BB5">
        <w:rPr>
          <w:rFonts w:ascii="Calibri" w:hAnsi="Calibri" w:cs="Calibri"/>
          <w:sz w:val="22"/>
          <w:szCs w:val="22"/>
        </w:rPr>
        <w:t>are</w:t>
      </w:r>
      <w:r w:rsidR="0022349E" w:rsidRPr="00763BB5">
        <w:rPr>
          <w:rFonts w:ascii="Calibri" w:hAnsi="Calibri" w:cs="Calibri"/>
          <w:sz w:val="22"/>
          <w:szCs w:val="22"/>
        </w:rPr>
        <w:t xml:space="preserve">, promuovendo l’esercizio fisico e riducendo l’inquinamento </w:t>
      </w:r>
      <w:r w:rsidR="00C317EA" w:rsidRPr="00763BB5">
        <w:rPr>
          <w:rFonts w:ascii="Calibri" w:hAnsi="Calibri" w:cs="Calibri"/>
          <w:sz w:val="22"/>
          <w:szCs w:val="22"/>
        </w:rPr>
        <w:t>ambientale</w:t>
      </w:r>
      <w:r w:rsidR="0022349E" w:rsidRPr="00763BB5">
        <w:rPr>
          <w:rFonts w:ascii="Calibri" w:hAnsi="Calibri" w:cs="Calibri"/>
          <w:sz w:val="22"/>
          <w:szCs w:val="22"/>
        </w:rPr>
        <w:t>.</w:t>
      </w:r>
    </w:p>
    <w:p w14:paraId="77E93DDD" w14:textId="77777777" w:rsidR="00483E98" w:rsidRDefault="000B63E0" w:rsidP="00483E98">
      <w:p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Si tratta di una pratica che coinvolge attivamente ogni anno molti studenti degli Istituti Comprensivi, con particolare riferimento a quelli della Scuola Primaria grazie all’impegno di numerosi adulti volontari che ne curano la realizzazione</w:t>
      </w:r>
      <w:r w:rsidR="00EB3CC9" w:rsidRPr="00763BB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483E9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9F73C9F" w14:textId="77777777" w:rsidR="00483E98" w:rsidRDefault="00483E98" w:rsidP="00483E98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Inoltre, il Piedibus</w:t>
      </w:r>
    </w:p>
    <w:p w14:paraId="2CDD8AFC" w14:textId="77777777" w:rsidR="00483E98" w:rsidRDefault="00483E98" w:rsidP="00483E9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può essere una importante risorsa per affrontare le difficoltà delle famiglie nell’accompagnamento dei figli a scuola</w:t>
      </w:r>
    </w:p>
    <w:p w14:paraId="4A29BC9D" w14:textId="77777777" w:rsidR="00483E98" w:rsidRDefault="004B2A9E" w:rsidP="00483E9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concorr</w:t>
      </w:r>
      <w:r w:rsidR="00483E98">
        <w:rPr>
          <w:rFonts w:ascii="Calibri" w:hAnsi="Calibri" w:cs="Calibri"/>
          <w:sz w:val="22"/>
          <w:szCs w:val="22"/>
          <w:lang w:eastAsia="en-US"/>
        </w:rPr>
        <w:t xml:space="preserve">e </w:t>
      </w:r>
      <w:r>
        <w:rPr>
          <w:rFonts w:ascii="Calibri" w:hAnsi="Calibri" w:cs="Calibri"/>
          <w:sz w:val="22"/>
          <w:szCs w:val="22"/>
          <w:lang w:eastAsia="en-US"/>
        </w:rPr>
        <w:t xml:space="preserve">ad </w:t>
      </w:r>
      <w:r w:rsidR="000B76CA">
        <w:rPr>
          <w:rFonts w:ascii="Calibri" w:hAnsi="Calibri" w:cs="Calibri"/>
          <w:sz w:val="22"/>
          <w:szCs w:val="22"/>
          <w:lang w:eastAsia="en-US"/>
        </w:rPr>
        <w:t>alleggeri</w:t>
      </w:r>
      <w:r>
        <w:rPr>
          <w:rFonts w:ascii="Calibri" w:hAnsi="Calibri" w:cs="Calibri"/>
          <w:sz w:val="22"/>
          <w:szCs w:val="22"/>
          <w:lang w:eastAsia="en-US"/>
        </w:rPr>
        <w:t>re</w:t>
      </w:r>
      <w:r w:rsidR="000B76CA">
        <w:rPr>
          <w:rFonts w:ascii="Calibri" w:hAnsi="Calibri" w:cs="Calibri"/>
          <w:sz w:val="22"/>
          <w:szCs w:val="22"/>
          <w:lang w:eastAsia="en-US"/>
        </w:rPr>
        <w:t xml:space="preserve"> notevolmente il carico dei servizi di Scuolabus</w:t>
      </w:r>
      <w:r>
        <w:rPr>
          <w:rFonts w:ascii="Calibri" w:hAnsi="Calibri" w:cs="Calibri"/>
          <w:sz w:val="22"/>
          <w:szCs w:val="22"/>
          <w:lang w:eastAsia="en-US"/>
        </w:rPr>
        <w:t>, dell’utilizzo dei mezzi pubblici e delle auto private</w:t>
      </w:r>
      <w:r w:rsidR="000B76CA">
        <w:rPr>
          <w:rFonts w:ascii="Calibri" w:hAnsi="Calibri" w:cs="Calibri"/>
          <w:sz w:val="22"/>
          <w:szCs w:val="22"/>
          <w:lang w:eastAsia="en-US"/>
        </w:rPr>
        <w:t xml:space="preserve"> per raggiungere la scuola</w:t>
      </w:r>
    </w:p>
    <w:p w14:paraId="3E35AF6C" w14:textId="77777777" w:rsidR="00483E98" w:rsidRDefault="00483E98" w:rsidP="00483E9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può essere proposto in modo complementare all’offerta di Scuolabus, vista la riduzione di </w:t>
      </w:r>
      <w:r w:rsidR="003067F1">
        <w:rPr>
          <w:rFonts w:ascii="Calibri" w:hAnsi="Calibri" w:cs="Calibri"/>
          <w:sz w:val="22"/>
          <w:szCs w:val="22"/>
          <w:lang w:eastAsia="en-US"/>
        </w:rPr>
        <w:t>posti</w:t>
      </w:r>
      <w:r>
        <w:rPr>
          <w:rFonts w:ascii="Calibri" w:hAnsi="Calibri" w:cs="Calibri"/>
          <w:sz w:val="22"/>
          <w:szCs w:val="22"/>
          <w:lang w:eastAsia="en-US"/>
        </w:rPr>
        <w:t xml:space="preserve"> su questi 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ultimi conseguente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 xml:space="preserve"> alle norme di distanziamento</w:t>
      </w:r>
    </w:p>
    <w:p w14:paraId="2C979AA7" w14:textId="77777777" w:rsidR="000B63E0" w:rsidRDefault="000B63E0" w:rsidP="0022349E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F14B908" w14:textId="77777777" w:rsidR="000B63E0" w:rsidRDefault="000B63E0" w:rsidP="0022349E">
      <w:pPr>
        <w:jc w:val="both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Nell’a.s.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2019/20 erano attivi nel territorio della ATS della </w:t>
      </w:r>
      <w:r w:rsidRPr="000B76CA">
        <w:rPr>
          <w:rFonts w:ascii="Calibri" w:hAnsi="Calibri" w:cs="Calibri"/>
          <w:sz w:val="22"/>
          <w:szCs w:val="22"/>
          <w:lang w:eastAsia="en-US"/>
        </w:rPr>
        <w:t xml:space="preserve">Città Metropolitana </w:t>
      </w:r>
      <w:r w:rsidR="000B76CA" w:rsidRPr="000B76CA">
        <w:rPr>
          <w:rFonts w:ascii="Calibri" w:hAnsi="Calibri" w:cs="Calibri"/>
          <w:sz w:val="22"/>
          <w:szCs w:val="22"/>
          <w:lang w:eastAsia="en-US"/>
        </w:rPr>
        <w:t>oltre 4</w:t>
      </w:r>
      <w:r w:rsidR="000B76CA">
        <w:rPr>
          <w:rFonts w:ascii="Calibri" w:hAnsi="Calibri" w:cs="Calibri"/>
          <w:sz w:val="22"/>
          <w:szCs w:val="22"/>
          <w:lang w:eastAsia="en-US"/>
        </w:rPr>
        <w:t>2</w:t>
      </w:r>
      <w:r w:rsidR="000B76CA" w:rsidRPr="000B76CA">
        <w:rPr>
          <w:rFonts w:ascii="Calibri" w:hAnsi="Calibri" w:cs="Calibri"/>
          <w:sz w:val="22"/>
          <w:szCs w:val="22"/>
          <w:lang w:eastAsia="en-US"/>
        </w:rPr>
        <w:t xml:space="preserve">0 “linee” di </w:t>
      </w:r>
      <w:r w:rsidRPr="000B76CA">
        <w:rPr>
          <w:rFonts w:ascii="Calibri" w:hAnsi="Calibri" w:cs="Calibri"/>
          <w:sz w:val="22"/>
          <w:szCs w:val="22"/>
          <w:lang w:eastAsia="en-US"/>
        </w:rPr>
        <w:t>Pedibus</w:t>
      </w:r>
      <w:r>
        <w:rPr>
          <w:rFonts w:ascii="Calibri" w:hAnsi="Calibri" w:cs="Calibri"/>
          <w:sz w:val="22"/>
          <w:szCs w:val="22"/>
          <w:lang w:eastAsia="en-US"/>
        </w:rPr>
        <w:t xml:space="preserve"> organizzati per raggiungere quotidianamente </w:t>
      </w:r>
      <w:r w:rsidR="000B76CA">
        <w:rPr>
          <w:rFonts w:ascii="Calibri" w:hAnsi="Calibri" w:cs="Calibri"/>
          <w:sz w:val="22"/>
          <w:szCs w:val="22"/>
          <w:lang w:eastAsia="en-US"/>
        </w:rPr>
        <w:t>132</w:t>
      </w:r>
      <w:r>
        <w:rPr>
          <w:rFonts w:ascii="Calibri" w:hAnsi="Calibri" w:cs="Calibri"/>
          <w:sz w:val="22"/>
          <w:szCs w:val="22"/>
          <w:lang w:eastAsia="en-US"/>
        </w:rPr>
        <w:t xml:space="preserve"> sedi scolastiche.</w:t>
      </w:r>
    </w:p>
    <w:p w14:paraId="690B42DE" w14:textId="77777777" w:rsidR="000B63E0" w:rsidRDefault="000B63E0" w:rsidP="0022349E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112C1E" w14:textId="77777777" w:rsidR="000B63E0" w:rsidRDefault="000B63E0" w:rsidP="0022349E">
      <w:p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In vista della ripresa delle attività scolastiche del prossimo mese di settembre, con questo documento si forniscono indicazioni utili alla ripresa/gestione in sicurezza di questa esperienza che riveste particolare interesse dal punto di vista della promozione della salute, della valorizzazione dell’attività fisica, e che si inserisce coerentemente nel modello di Scuola che Promuove salute (</w:t>
      </w:r>
      <w:hyperlink r:id="rId8" w:history="1">
        <w:r w:rsidRPr="00F86DB1">
          <w:rPr>
            <w:rStyle w:val="Collegamentoipertestuale"/>
            <w:rFonts w:ascii="Calibri" w:hAnsi="Calibri" w:cs="Calibri"/>
            <w:sz w:val="22"/>
            <w:szCs w:val="22"/>
            <w:lang w:eastAsia="en-US"/>
          </w:rPr>
          <w:t>www.scuolapromuovesalute.it</w:t>
        </w:r>
      </w:hyperlink>
      <w:r>
        <w:rPr>
          <w:rFonts w:ascii="Calibri" w:hAnsi="Calibri" w:cs="Calibri"/>
          <w:sz w:val="22"/>
          <w:szCs w:val="22"/>
          <w:lang w:eastAsia="en-US"/>
        </w:rPr>
        <w:t>) promosso da USR e Regione Lombardia.</w:t>
      </w:r>
    </w:p>
    <w:p w14:paraId="5DD66332" w14:textId="77777777" w:rsidR="000B63E0" w:rsidRDefault="000B63E0" w:rsidP="00160288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4A86F60" w14:textId="77777777" w:rsidR="000B63E0" w:rsidRPr="000B63E0" w:rsidRDefault="000B63E0" w:rsidP="00160288">
      <w:pPr>
        <w:jc w:val="both"/>
        <w:rPr>
          <w:rFonts w:ascii="Calibri" w:hAnsi="Calibri" w:cs="Calibri"/>
          <w:color w:val="231F20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Distanziamento </w:t>
      </w:r>
    </w:p>
    <w:p w14:paraId="4CC5732A" w14:textId="77777777" w:rsidR="000B63E0" w:rsidRDefault="006811E0" w:rsidP="00160288">
      <w:pPr>
        <w:jc w:val="both"/>
        <w:rPr>
          <w:rFonts w:ascii="Calibri" w:eastAsia="Calibri" w:hAnsi="Calibri" w:cs="Calibri"/>
          <w:sz w:val="22"/>
          <w:szCs w:val="22"/>
        </w:rPr>
      </w:pPr>
      <w:r w:rsidRPr="00763BB5">
        <w:rPr>
          <w:rFonts w:ascii="Calibri" w:hAnsi="Calibri" w:cs="Calibri"/>
          <w:color w:val="231F20"/>
          <w:sz w:val="22"/>
          <w:szCs w:val="22"/>
        </w:rPr>
        <w:t xml:space="preserve">Uno degli elementi chiave contenuti nei documenti in </w:t>
      </w:r>
      <w:r w:rsidR="00897BA5" w:rsidRPr="00763BB5">
        <w:rPr>
          <w:rFonts w:ascii="Calibri" w:hAnsi="Calibri" w:cs="Calibri"/>
          <w:color w:val="231F20"/>
          <w:sz w:val="22"/>
          <w:szCs w:val="22"/>
        </w:rPr>
        <w:t xml:space="preserve">via di </w:t>
      </w:r>
      <w:r w:rsidRPr="00763BB5">
        <w:rPr>
          <w:rFonts w:ascii="Calibri" w:hAnsi="Calibri" w:cs="Calibri"/>
          <w:color w:val="231F20"/>
          <w:sz w:val="22"/>
          <w:szCs w:val="22"/>
        </w:rPr>
        <w:t>definizione per la riapertura dell</w:t>
      </w:r>
      <w:r w:rsidR="00897BA5" w:rsidRPr="00763BB5">
        <w:rPr>
          <w:rFonts w:ascii="Calibri" w:hAnsi="Calibri" w:cs="Calibri"/>
          <w:color w:val="231F20"/>
          <w:sz w:val="22"/>
          <w:szCs w:val="22"/>
        </w:rPr>
        <w:t>e</w:t>
      </w:r>
      <w:r w:rsidRPr="00763BB5">
        <w:rPr>
          <w:rFonts w:ascii="Calibri" w:hAnsi="Calibri" w:cs="Calibri"/>
          <w:color w:val="231F20"/>
          <w:sz w:val="22"/>
          <w:szCs w:val="22"/>
        </w:rPr>
        <w:t xml:space="preserve"> scuol</w:t>
      </w:r>
      <w:r w:rsidR="00897BA5" w:rsidRPr="00763BB5">
        <w:rPr>
          <w:rFonts w:ascii="Calibri" w:hAnsi="Calibri" w:cs="Calibri"/>
          <w:color w:val="231F20"/>
          <w:sz w:val="22"/>
          <w:szCs w:val="22"/>
        </w:rPr>
        <w:t>e</w:t>
      </w:r>
      <w:r w:rsidRPr="00763BB5">
        <w:rPr>
          <w:rFonts w:ascii="Calibri" w:hAnsi="Calibri" w:cs="Calibri"/>
          <w:color w:val="231F20"/>
          <w:sz w:val="22"/>
          <w:szCs w:val="22"/>
        </w:rPr>
        <w:t xml:space="preserve"> riportano, tra le misure </w:t>
      </w:r>
      <w:r w:rsidRPr="00763BB5">
        <w:rPr>
          <w:rFonts w:ascii="Calibri" w:eastAsia="Calibri" w:hAnsi="Calibri" w:cs="Calibri"/>
          <w:sz w:val="22"/>
          <w:szCs w:val="22"/>
        </w:rPr>
        <w:t xml:space="preserve">indispensabili </w:t>
      </w:r>
      <w:r w:rsidR="00897BA5" w:rsidRPr="00763BB5">
        <w:rPr>
          <w:rFonts w:ascii="Calibri" w:eastAsia="Calibri" w:hAnsi="Calibri" w:cs="Calibri"/>
          <w:sz w:val="22"/>
          <w:szCs w:val="22"/>
        </w:rPr>
        <w:t>al</w:t>
      </w:r>
      <w:r w:rsidRPr="00763BB5">
        <w:rPr>
          <w:rFonts w:ascii="Calibri" w:eastAsia="Calibri" w:hAnsi="Calibri" w:cs="Calibri"/>
          <w:sz w:val="22"/>
          <w:szCs w:val="22"/>
        </w:rPr>
        <w:t xml:space="preserve"> contenimento del rischio</w:t>
      </w:r>
      <w:r w:rsidR="00667875" w:rsidRPr="00763BB5">
        <w:rPr>
          <w:rFonts w:ascii="Calibri" w:eastAsia="Calibri" w:hAnsi="Calibri" w:cs="Calibri"/>
          <w:sz w:val="22"/>
          <w:szCs w:val="22"/>
        </w:rPr>
        <w:t xml:space="preserve"> di contagio</w:t>
      </w:r>
      <w:r w:rsidR="00CC713B" w:rsidRPr="00763BB5">
        <w:rPr>
          <w:rFonts w:ascii="Calibri" w:eastAsia="Calibri" w:hAnsi="Calibri" w:cs="Calibri"/>
          <w:sz w:val="22"/>
          <w:szCs w:val="22"/>
        </w:rPr>
        <w:t>,</w:t>
      </w:r>
      <w:r w:rsidRPr="00763BB5">
        <w:rPr>
          <w:rFonts w:ascii="Calibri" w:eastAsia="Calibri" w:hAnsi="Calibri" w:cs="Calibri"/>
          <w:sz w:val="22"/>
          <w:szCs w:val="22"/>
        </w:rPr>
        <w:t xml:space="preserve"> la garanzia del distanziamento dei gruppi</w:t>
      </w:r>
      <w:r w:rsidR="00A64197" w:rsidRPr="00763BB5">
        <w:rPr>
          <w:rFonts w:ascii="Calibri" w:eastAsia="Calibri" w:hAnsi="Calibri" w:cs="Calibri"/>
          <w:sz w:val="22"/>
          <w:szCs w:val="22"/>
        </w:rPr>
        <w:t xml:space="preserve"> e della circoscrizione dell’area di azione di ogni singolo gruppo</w:t>
      </w:r>
      <w:r w:rsidR="00E66E81" w:rsidRPr="00763BB5">
        <w:rPr>
          <w:rFonts w:ascii="Calibri" w:eastAsia="Calibri" w:hAnsi="Calibri" w:cs="Calibri"/>
          <w:sz w:val="22"/>
          <w:szCs w:val="22"/>
        </w:rPr>
        <w:t xml:space="preserve"> (</w:t>
      </w:r>
      <w:r w:rsidR="00A1455D" w:rsidRPr="00763BB5">
        <w:rPr>
          <w:rFonts w:ascii="Calibri" w:eastAsia="Calibri" w:hAnsi="Calibri" w:cs="Calibri"/>
          <w:sz w:val="22"/>
          <w:szCs w:val="22"/>
        </w:rPr>
        <w:t>garantendone la separazione dagli altri</w:t>
      </w:r>
      <w:r w:rsidR="00E66E81" w:rsidRPr="00763BB5">
        <w:rPr>
          <w:rFonts w:ascii="Calibri" w:eastAsia="Calibri" w:hAnsi="Calibri" w:cs="Calibri"/>
          <w:sz w:val="22"/>
          <w:szCs w:val="22"/>
        </w:rPr>
        <w:t>)</w:t>
      </w:r>
      <w:r w:rsidR="00160288" w:rsidRPr="00763BB5">
        <w:rPr>
          <w:rFonts w:ascii="Calibri" w:eastAsia="Calibri" w:hAnsi="Calibri" w:cs="Calibri"/>
          <w:sz w:val="22"/>
          <w:szCs w:val="22"/>
        </w:rPr>
        <w:t xml:space="preserve">, </w:t>
      </w:r>
      <w:r w:rsidR="00A64197" w:rsidRPr="00763BB5">
        <w:rPr>
          <w:rFonts w:ascii="Calibri" w:eastAsia="Calibri" w:hAnsi="Calibri" w:cs="Calibri"/>
          <w:sz w:val="22"/>
          <w:szCs w:val="22"/>
        </w:rPr>
        <w:t>per</w:t>
      </w:r>
      <w:r w:rsidR="00667875" w:rsidRPr="00763BB5">
        <w:rPr>
          <w:rFonts w:ascii="Calibri" w:eastAsia="Calibri" w:hAnsi="Calibri" w:cs="Calibri"/>
          <w:sz w:val="22"/>
          <w:szCs w:val="22"/>
        </w:rPr>
        <w:t xml:space="preserve"> </w:t>
      </w:r>
      <w:r w:rsidR="00897BA5" w:rsidRPr="00763BB5">
        <w:rPr>
          <w:rFonts w:ascii="Calibri" w:eastAsia="Calibri" w:hAnsi="Calibri" w:cs="Calibri"/>
          <w:sz w:val="22"/>
          <w:szCs w:val="22"/>
        </w:rPr>
        <w:t>ridurre</w:t>
      </w:r>
      <w:r w:rsidRPr="00763BB5">
        <w:rPr>
          <w:rFonts w:ascii="Calibri" w:eastAsia="Calibri" w:hAnsi="Calibri" w:cs="Calibri"/>
          <w:sz w:val="22"/>
          <w:szCs w:val="22"/>
        </w:rPr>
        <w:t xml:space="preserve"> </w:t>
      </w:r>
      <w:r w:rsidR="00A64197" w:rsidRPr="00763BB5">
        <w:rPr>
          <w:rFonts w:ascii="Calibri" w:eastAsia="Calibri" w:hAnsi="Calibri" w:cs="Calibri"/>
          <w:sz w:val="22"/>
          <w:szCs w:val="22"/>
        </w:rPr>
        <w:t xml:space="preserve">al minimo </w:t>
      </w:r>
      <w:r w:rsidR="00897BA5" w:rsidRPr="00763BB5">
        <w:rPr>
          <w:rFonts w:ascii="Calibri" w:eastAsia="Calibri" w:hAnsi="Calibri" w:cs="Calibri"/>
          <w:sz w:val="22"/>
          <w:szCs w:val="22"/>
        </w:rPr>
        <w:t>i</w:t>
      </w:r>
      <w:r w:rsidR="00A64197" w:rsidRPr="00763BB5">
        <w:rPr>
          <w:rFonts w:ascii="Calibri" w:eastAsia="Calibri" w:hAnsi="Calibri" w:cs="Calibri"/>
          <w:sz w:val="22"/>
          <w:szCs w:val="22"/>
        </w:rPr>
        <w:t>l numero di contatti tra gli alunni,</w:t>
      </w:r>
      <w:r w:rsidRPr="00763BB5">
        <w:rPr>
          <w:rFonts w:ascii="Calibri" w:eastAsia="Calibri" w:hAnsi="Calibri" w:cs="Calibri"/>
          <w:sz w:val="22"/>
          <w:szCs w:val="22"/>
        </w:rPr>
        <w:t xml:space="preserve"> tra </w:t>
      </w:r>
      <w:r w:rsidR="00897BA5" w:rsidRPr="00763BB5">
        <w:rPr>
          <w:rFonts w:ascii="Calibri" w:eastAsia="Calibri" w:hAnsi="Calibri" w:cs="Calibri"/>
          <w:sz w:val="22"/>
          <w:szCs w:val="22"/>
        </w:rPr>
        <w:t>alunni</w:t>
      </w:r>
      <w:r w:rsidRPr="00763BB5">
        <w:rPr>
          <w:rFonts w:ascii="Calibri" w:eastAsia="Calibri" w:hAnsi="Calibri" w:cs="Calibri"/>
          <w:sz w:val="22"/>
          <w:szCs w:val="22"/>
        </w:rPr>
        <w:t xml:space="preserve"> e personale</w:t>
      </w:r>
      <w:r w:rsidR="00A64197" w:rsidRPr="00763BB5">
        <w:rPr>
          <w:rFonts w:ascii="Calibri" w:eastAsia="Calibri" w:hAnsi="Calibri" w:cs="Calibri"/>
          <w:sz w:val="22"/>
          <w:szCs w:val="22"/>
        </w:rPr>
        <w:t xml:space="preserve"> della scuola</w:t>
      </w:r>
      <w:r w:rsidRPr="00763BB5">
        <w:rPr>
          <w:rFonts w:ascii="Calibri" w:eastAsia="Calibri" w:hAnsi="Calibri" w:cs="Calibri"/>
          <w:sz w:val="22"/>
          <w:szCs w:val="22"/>
        </w:rPr>
        <w:t xml:space="preserve"> e tra il personale</w:t>
      </w:r>
      <w:r w:rsidR="00667875" w:rsidRPr="00763BB5">
        <w:rPr>
          <w:rFonts w:ascii="Calibri" w:eastAsia="Calibri" w:hAnsi="Calibri" w:cs="Calibri"/>
          <w:sz w:val="22"/>
          <w:szCs w:val="22"/>
        </w:rPr>
        <w:t xml:space="preserve"> stesso</w:t>
      </w:r>
      <w:r w:rsidR="00160288" w:rsidRPr="00763BB5">
        <w:rPr>
          <w:rFonts w:ascii="Calibri" w:eastAsia="Calibri" w:hAnsi="Calibri" w:cs="Calibri"/>
          <w:sz w:val="22"/>
          <w:szCs w:val="22"/>
        </w:rPr>
        <w:t xml:space="preserve">. </w:t>
      </w:r>
    </w:p>
    <w:p w14:paraId="4DE0026D" w14:textId="77777777" w:rsidR="000B63E0" w:rsidRDefault="00E66E81" w:rsidP="00160288">
      <w:pPr>
        <w:jc w:val="both"/>
        <w:rPr>
          <w:rFonts w:ascii="Calibri" w:eastAsia="Calibri" w:hAnsi="Calibri" w:cs="Calibri"/>
          <w:sz w:val="22"/>
          <w:szCs w:val="22"/>
        </w:rPr>
      </w:pPr>
      <w:r w:rsidRPr="00763BB5">
        <w:rPr>
          <w:rFonts w:ascii="Calibri" w:eastAsia="Calibri" w:hAnsi="Calibri" w:cs="Calibri"/>
          <w:sz w:val="22"/>
          <w:szCs w:val="22"/>
        </w:rPr>
        <w:t>An</w:t>
      </w:r>
      <w:r w:rsidR="00897BA5" w:rsidRPr="00763BB5">
        <w:rPr>
          <w:rFonts w:ascii="Calibri" w:eastAsia="Calibri" w:hAnsi="Calibri" w:cs="Calibri"/>
          <w:sz w:val="22"/>
          <w:szCs w:val="22"/>
        </w:rPr>
        <w:t>che nei</w:t>
      </w:r>
      <w:r w:rsidR="00911B0C" w:rsidRPr="00763BB5">
        <w:rPr>
          <w:rFonts w:ascii="Calibri" w:eastAsia="Calibri" w:hAnsi="Calibri" w:cs="Calibri"/>
          <w:sz w:val="22"/>
          <w:szCs w:val="22"/>
        </w:rPr>
        <w:t xml:space="preserve"> Piedibus il contatto tra alunni e tra </w:t>
      </w:r>
      <w:r w:rsidR="00897BA5" w:rsidRPr="00763BB5">
        <w:rPr>
          <w:rFonts w:ascii="Calibri" w:eastAsia="Calibri" w:hAnsi="Calibri" w:cs="Calibri"/>
          <w:sz w:val="22"/>
          <w:szCs w:val="22"/>
        </w:rPr>
        <w:t xml:space="preserve">gli </w:t>
      </w:r>
      <w:r w:rsidR="00911B0C" w:rsidRPr="00763BB5">
        <w:rPr>
          <w:rFonts w:ascii="Calibri" w:eastAsia="Calibri" w:hAnsi="Calibri" w:cs="Calibri"/>
          <w:sz w:val="22"/>
          <w:szCs w:val="22"/>
        </w:rPr>
        <w:t xml:space="preserve">alunni e </w:t>
      </w:r>
      <w:r w:rsidR="00897BA5" w:rsidRPr="00763BB5">
        <w:rPr>
          <w:rFonts w:ascii="Calibri" w:eastAsia="Calibri" w:hAnsi="Calibri" w:cs="Calibri"/>
          <w:sz w:val="22"/>
          <w:szCs w:val="22"/>
        </w:rPr>
        <w:t xml:space="preserve">i </w:t>
      </w:r>
      <w:r w:rsidR="00911B0C" w:rsidRPr="00763BB5">
        <w:rPr>
          <w:rFonts w:ascii="Calibri" w:eastAsia="Calibri" w:hAnsi="Calibri" w:cs="Calibri"/>
          <w:sz w:val="22"/>
          <w:szCs w:val="22"/>
        </w:rPr>
        <w:t xml:space="preserve">volontari </w:t>
      </w:r>
      <w:r w:rsidRPr="00763BB5">
        <w:rPr>
          <w:rFonts w:ascii="Calibri" w:eastAsia="Calibri" w:hAnsi="Calibri" w:cs="Calibri"/>
          <w:sz w:val="22"/>
          <w:szCs w:val="22"/>
        </w:rPr>
        <w:t>deve essere</w:t>
      </w:r>
      <w:r w:rsidR="00911B0C" w:rsidRPr="00763BB5">
        <w:rPr>
          <w:rFonts w:ascii="Calibri" w:eastAsia="Calibri" w:hAnsi="Calibri" w:cs="Calibri"/>
          <w:sz w:val="22"/>
          <w:szCs w:val="22"/>
        </w:rPr>
        <w:t xml:space="preserve"> </w:t>
      </w:r>
      <w:r w:rsidR="004B2A9E">
        <w:rPr>
          <w:rFonts w:ascii="Calibri" w:eastAsia="Calibri" w:hAnsi="Calibri" w:cs="Calibri"/>
          <w:sz w:val="22"/>
          <w:szCs w:val="22"/>
        </w:rPr>
        <w:t xml:space="preserve">ridotto al </w:t>
      </w:r>
      <w:r w:rsidR="00911B0C" w:rsidRPr="00763BB5">
        <w:rPr>
          <w:rFonts w:ascii="Calibri" w:eastAsia="Calibri" w:hAnsi="Calibri" w:cs="Calibri"/>
          <w:sz w:val="22"/>
          <w:szCs w:val="22"/>
        </w:rPr>
        <w:t>min</w:t>
      </w:r>
      <w:r w:rsidR="00897BA5" w:rsidRPr="00763BB5">
        <w:rPr>
          <w:rFonts w:ascii="Calibri" w:eastAsia="Calibri" w:hAnsi="Calibri" w:cs="Calibri"/>
          <w:sz w:val="22"/>
          <w:szCs w:val="22"/>
        </w:rPr>
        <w:t>imo possibile</w:t>
      </w:r>
      <w:r w:rsidR="000B63E0">
        <w:rPr>
          <w:rFonts w:ascii="Calibri" w:eastAsia="Calibri" w:hAnsi="Calibri" w:cs="Calibri"/>
          <w:sz w:val="22"/>
          <w:szCs w:val="22"/>
        </w:rPr>
        <w:t>.</w:t>
      </w:r>
    </w:p>
    <w:p w14:paraId="25C9E637" w14:textId="77777777" w:rsidR="000B76CA" w:rsidRDefault="000B76CA" w:rsidP="000B63E0">
      <w:pPr>
        <w:jc w:val="both"/>
        <w:rPr>
          <w:rFonts w:ascii="Calibri" w:hAnsi="Calibri" w:cs="Calibri"/>
          <w:sz w:val="22"/>
          <w:szCs w:val="22"/>
          <w:u w:val="single"/>
          <w:lang w:eastAsia="en-US"/>
        </w:rPr>
      </w:pPr>
    </w:p>
    <w:p w14:paraId="4D91A4EB" w14:textId="77777777" w:rsidR="000B63E0" w:rsidRPr="000B63E0" w:rsidRDefault="000B63E0" w:rsidP="000B63E0">
      <w:pPr>
        <w:jc w:val="both"/>
        <w:rPr>
          <w:rFonts w:ascii="Calibri" w:hAnsi="Calibri" w:cs="Calibri"/>
          <w:sz w:val="22"/>
          <w:szCs w:val="22"/>
          <w:u w:val="single"/>
          <w:lang w:eastAsia="en-US"/>
        </w:rPr>
      </w:pPr>
      <w:r w:rsidRPr="000B63E0">
        <w:rPr>
          <w:rFonts w:ascii="Calibri" w:hAnsi="Calibri" w:cs="Calibri"/>
          <w:sz w:val="22"/>
          <w:szCs w:val="22"/>
          <w:u w:val="single"/>
          <w:lang w:eastAsia="en-US"/>
        </w:rPr>
        <w:t xml:space="preserve">Riduzione assembramenti </w:t>
      </w:r>
    </w:p>
    <w:p w14:paraId="6770BC83" w14:textId="77777777" w:rsidR="000B76CA" w:rsidRPr="000B76CA" w:rsidRDefault="000B63E0" w:rsidP="000B76CA">
      <w:pPr>
        <w:jc w:val="both"/>
        <w:rPr>
          <w:rFonts w:ascii="Calibri" w:hAnsi="Calibri" w:cs="Calibri"/>
          <w:color w:val="231F20"/>
          <w:sz w:val="22"/>
          <w:szCs w:val="22"/>
        </w:rPr>
      </w:pPr>
      <w:r w:rsidRPr="000B76CA">
        <w:rPr>
          <w:rFonts w:ascii="Calibri" w:hAnsi="Calibri" w:cs="Calibri"/>
          <w:color w:val="231F20"/>
          <w:sz w:val="22"/>
          <w:szCs w:val="22"/>
        </w:rPr>
        <w:t>Il Piedibus favorisce la riduzione degli assembramenti e l’ingresso scaglionato degli alunni</w:t>
      </w:r>
      <w:r w:rsidR="000B76CA" w:rsidRPr="000B76CA">
        <w:rPr>
          <w:rFonts w:ascii="Calibri" w:hAnsi="Calibri" w:cs="Calibri"/>
          <w:color w:val="231F20"/>
          <w:sz w:val="22"/>
          <w:szCs w:val="22"/>
        </w:rPr>
        <w:t xml:space="preserve"> a scuola</w:t>
      </w:r>
      <w:r w:rsidRPr="000B76CA">
        <w:rPr>
          <w:rFonts w:ascii="Calibri" w:hAnsi="Calibri" w:cs="Calibri"/>
          <w:color w:val="231F20"/>
          <w:sz w:val="22"/>
          <w:szCs w:val="22"/>
        </w:rPr>
        <w:t xml:space="preserve">, </w:t>
      </w:r>
      <w:r w:rsidR="000B76CA" w:rsidRPr="000B76CA">
        <w:rPr>
          <w:rFonts w:ascii="Calibri" w:hAnsi="Calibri" w:cs="Calibri"/>
          <w:color w:val="231F20"/>
          <w:sz w:val="22"/>
          <w:szCs w:val="22"/>
        </w:rPr>
        <w:t>in particolare se ne vengono organizzate diver</w:t>
      </w:r>
      <w:r w:rsidR="003067F1">
        <w:rPr>
          <w:rFonts w:ascii="Calibri" w:hAnsi="Calibri" w:cs="Calibri"/>
          <w:color w:val="231F20"/>
          <w:sz w:val="22"/>
          <w:szCs w:val="22"/>
        </w:rPr>
        <w:t>s</w:t>
      </w:r>
      <w:r w:rsidR="000B76CA" w:rsidRPr="000B76CA">
        <w:rPr>
          <w:rFonts w:ascii="Calibri" w:hAnsi="Calibri" w:cs="Calibri"/>
          <w:color w:val="231F20"/>
          <w:sz w:val="22"/>
          <w:szCs w:val="22"/>
        </w:rPr>
        <w:t>e “linee” per raggiungere il singolo edificio scolastico.</w:t>
      </w:r>
    </w:p>
    <w:p w14:paraId="6AFCD211" w14:textId="77777777" w:rsidR="000B76CA" w:rsidRPr="000B76CA" w:rsidRDefault="000B76CA" w:rsidP="000B76CA">
      <w:pPr>
        <w:jc w:val="both"/>
        <w:rPr>
          <w:rFonts w:ascii="Calibri" w:hAnsi="Calibri" w:cs="Calibri"/>
          <w:color w:val="231F20"/>
          <w:sz w:val="22"/>
          <w:szCs w:val="22"/>
        </w:rPr>
      </w:pPr>
      <w:r w:rsidRPr="000B76CA">
        <w:rPr>
          <w:rFonts w:ascii="Calibri" w:hAnsi="Calibri" w:cs="Calibri"/>
          <w:color w:val="231F20"/>
          <w:sz w:val="22"/>
          <w:szCs w:val="22"/>
        </w:rPr>
        <w:t>Inoltre, l’organizzazione dell’arrivo a scuola dei bambini organizzati con i Piedibus, permette di evitarne l’arrivo in gruppi non organizzati, e riduce contemporaneamente il numero di adulti accompagnatori.</w:t>
      </w:r>
    </w:p>
    <w:p w14:paraId="0013C646" w14:textId="77777777" w:rsidR="000B63E0" w:rsidRPr="00763BB5" w:rsidRDefault="000B63E0" w:rsidP="00BA4ECC">
      <w:pPr>
        <w:spacing w:after="160" w:line="259" w:lineRule="auto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11AA14B8" w14:textId="77777777" w:rsidR="00AC494B" w:rsidRPr="00763BB5" w:rsidRDefault="00AC494B" w:rsidP="00BA4ECC">
      <w:pPr>
        <w:spacing w:after="160" w:line="259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763BB5">
        <w:rPr>
          <w:rFonts w:ascii="Calibri" w:eastAsia="Calibri" w:hAnsi="Calibri" w:cs="Calibri"/>
          <w:b/>
          <w:bCs/>
          <w:lang w:eastAsia="en-US"/>
        </w:rPr>
        <w:t>Indicazioni</w:t>
      </w:r>
      <w:r w:rsidR="00AF2C3E" w:rsidRPr="00763BB5">
        <w:rPr>
          <w:rFonts w:ascii="Calibri" w:eastAsia="Calibri" w:hAnsi="Calibri" w:cs="Calibri"/>
          <w:b/>
          <w:bCs/>
          <w:lang w:eastAsia="en-US"/>
        </w:rPr>
        <w:t xml:space="preserve"> operative</w:t>
      </w:r>
      <w:r w:rsidR="000B76CA">
        <w:rPr>
          <w:rFonts w:ascii="Calibri" w:eastAsia="Calibri" w:hAnsi="Calibri" w:cs="Calibri"/>
          <w:b/>
          <w:bCs/>
          <w:lang w:eastAsia="en-US"/>
        </w:rPr>
        <w:t xml:space="preserve"> per </w:t>
      </w:r>
      <w:proofErr w:type="gramStart"/>
      <w:r w:rsidR="000B76CA">
        <w:rPr>
          <w:rFonts w:ascii="Calibri" w:eastAsia="Calibri" w:hAnsi="Calibri" w:cs="Calibri"/>
          <w:b/>
          <w:bCs/>
          <w:lang w:eastAsia="en-US"/>
        </w:rPr>
        <w:t xml:space="preserve">la </w:t>
      </w:r>
      <w:r w:rsidR="004B2A9E" w:rsidRPr="004B2A9E">
        <w:rPr>
          <w:rFonts w:ascii="Calibri" w:eastAsia="Calibri" w:hAnsi="Calibri" w:cs="Calibri"/>
          <w:b/>
          <w:bCs/>
          <w:lang w:eastAsia="en-US"/>
        </w:rPr>
        <w:t>per</w:t>
      </w:r>
      <w:proofErr w:type="gramEnd"/>
      <w:r w:rsidR="004B2A9E" w:rsidRPr="004B2A9E">
        <w:rPr>
          <w:rFonts w:ascii="Calibri" w:eastAsia="Calibri" w:hAnsi="Calibri" w:cs="Calibri"/>
          <w:b/>
          <w:bCs/>
          <w:lang w:eastAsia="en-US"/>
        </w:rPr>
        <w:t xml:space="preserve"> la realizzazione in sicurezza dei PIEDIBUS</w:t>
      </w:r>
    </w:p>
    <w:p w14:paraId="44E98D8B" w14:textId="77777777" w:rsidR="00AF2C3E" w:rsidRPr="00763BB5" w:rsidRDefault="00AF2C3E" w:rsidP="00E66E81">
      <w:pPr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Vista l’importanza e la potenzialità del Piedibus come strumento di promozione della salute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nell’attuale contesto</w:t>
      </w:r>
      <w:r w:rsidR="00F9560A" w:rsidRPr="00763BB5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è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>necessario definire alcune linee di indirizzo relative alla sua organizzazione.</w:t>
      </w:r>
      <w:r w:rsidRPr="00763BB5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</w:p>
    <w:p w14:paraId="4EE7E58E" w14:textId="77777777" w:rsidR="004B2A9E" w:rsidRDefault="004B2A9E" w:rsidP="00E66E8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15E5AF8" w14:textId="77777777" w:rsidR="00AF2C3E" w:rsidRPr="00763BB5" w:rsidRDefault="004B2A9E" w:rsidP="00E66E8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Oltre al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 xml:space="preserve">l’attenta applicazione delle </w:t>
      </w:r>
      <w:r>
        <w:rPr>
          <w:rFonts w:ascii="Calibri" w:eastAsia="Calibri" w:hAnsi="Calibri" w:cs="Calibri"/>
          <w:sz w:val="22"/>
          <w:szCs w:val="22"/>
          <w:lang w:eastAsia="en-US"/>
        </w:rPr>
        <w:t>norme e delle indicazioni</w:t>
      </w:r>
      <w:r w:rsidR="00EB3CC9" w:rsidRPr="00EB3CC9">
        <w:rPr>
          <w:rFonts w:ascii="Calibri" w:eastAsia="Calibri" w:hAnsi="Calibri" w:cs="Calibri"/>
          <w:sz w:val="22"/>
          <w:szCs w:val="22"/>
          <w:lang w:eastAsia="en-US"/>
        </w:rPr>
        <w:t xml:space="preserve"> Ministeriali, del CTS e delle Autorità sanitarie locali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AF2C3E" w:rsidRPr="00772F13">
        <w:rPr>
          <w:rFonts w:ascii="Calibri" w:eastAsia="Calibri" w:hAnsi="Calibri" w:cs="Calibri"/>
          <w:sz w:val="22"/>
          <w:szCs w:val="22"/>
          <w:u w:val="single"/>
          <w:lang w:eastAsia="en-US"/>
        </w:rPr>
        <w:t>si suggerisce</w:t>
      </w:r>
      <w:r w:rsidR="00AF2C3E" w:rsidRPr="00763BB5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BD4A288" w14:textId="77777777" w:rsidR="00EA1456" w:rsidRPr="00763BB5" w:rsidRDefault="00A71F11" w:rsidP="00AF2C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una adeguata informazione/formazione </w:t>
      </w:r>
      <w:r w:rsidR="00EA1456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per genitori, volontari accompagnatori e bambini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riguardo </w:t>
      </w:r>
      <w:r w:rsidR="00AF2C3E" w:rsidRPr="00763BB5">
        <w:rPr>
          <w:rFonts w:ascii="Calibri" w:eastAsia="Calibri" w:hAnsi="Calibri" w:cs="Calibri"/>
          <w:sz w:val="22"/>
          <w:szCs w:val="22"/>
          <w:lang w:eastAsia="en-US"/>
        </w:rPr>
        <w:t>al</w:t>
      </w:r>
      <w:r w:rsidR="00EA1456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Covid-19</w:t>
      </w:r>
      <w:r w:rsidR="00AF2C3E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e al</w:t>
      </w:r>
      <w:r w:rsidR="00EA1456" w:rsidRPr="00763BB5">
        <w:rPr>
          <w:rFonts w:ascii="Calibri" w:eastAsia="Calibri" w:hAnsi="Calibri" w:cs="Calibri"/>
          <w:sz w:val="22"/>
          <w:szCs w:val="22"/>
          <w:lang w:eastAsia="en-US"/>
        </w:rPr>
        <w:t>le misure di igiene/prevenzione</w:t>
      </w:r>
      <w:r w:rsidR="00AF2C3E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per contenere </w:t>
      </w:r>
      <w:r w:rsidR="00F9560A" w:rsidRPr="00763BB5">
        <w:rPr>
          <w:rFonts w:ascii="Calibri" w:eastAsia="Calibri" w:hAnsi="Calibri" w:cs="Calibri"/>
          <w:sz w:val="22"/>
          <w:szCs w:val="22"/>
          <w:lang w:eastAsia="en-US"/>
        </w:rPr>
        <w:t>la diffusione</w:t>
      </w:r>
      <w:r w:rsidR="00EA1456" w:rsidRPr="00763BB5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76BE4FD" w14:textId="77777777" w:rsidR="00EB3CC9" w:rsidRPr="00763BB5" w:rsidRDefault="00EB3CC9" w:rsidP="00EB3CC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l’utilizzo, da parte degli adulti volontari, dei dispositivi di protezione individuali quali mascherina e/o visiera;</w:t>
      </w:r>
    </w:p>
    <w:p w14:paraId="013CB6D9" w14:textId="77777777" w:rsidR="00EB3CC9" w:rsidRPr="00763BB5" w:rsidRDefault="00EB3CC9" w:rsidP="00EB3CC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l‘a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ttenta valutazione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>da parte di ciascun volontario dell’assenza di rischi per la propria persona, derivanti dall’espletamento dell’attività di accompagnatore del Piedibus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13F5CE8" w14:textId="77777777" w:rsidR="00AF2C3E" w:rsidRPr="00763BB5" w:rsidRDefault="00AF2C3E" w:rsidP="00AF2C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la suddivisione degli alunni in 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 xml:space="preserve">piccoli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gruppi 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 xml:space="preserve">(max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10-15 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>unità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>),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con un accompagnatore ogni 5-7 bambini per 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>evitare l’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>assembramento;</w:t>
      </w:r>
    </w:p>
    <w:p w14:paraId="46DBDAFE" w14:textId="77777777" w:rsidR="00EB3CC9" w:rsidRDefault="00AF2C3E" w:rsidP="00C56AC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il mantenimento del distanziamento fisico (almeno un metro) tra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 xml:space="preserve"> i</w:t>
      </w:r>
      <w:r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bambini e tra bambini e adulti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>, ispirandosi alle pratiche più opportune già in uso (ad es. disponibilità da parte di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 xml:space="preserve"> ogni bambino 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 xml:space="preserve">di </w:t>
      </w:r>
      <w:r w:rsidR="00EB3CC9" w:rsidRPr="00763BB5">
        <w:rPr>
          <w:rFonts w:ascii="Calibri" w:eastAsia="Calibri" w:hAnsi="Calibri" w:cs="Calibri"/>
          <w:sz w:val="22"/>
          <w:szCs w:val="22"/>
          <w:lang w:eastAsia="en-US"/>
        </w:rPr>
        <w:t>un</w:t>
      </w:r>
      <w:r w:rsidR="002120C3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 xml:space="preserve">proprio </w:t>
      </w:r>
      <w:r w:rsidR="002120C3" w:rsidRPr="00763BB5">
        <w:rPr>
          <w:rFonts w:ascii="Calibri" w:eastAsia="Calibri" w:hAnsi="Calibri" w:cs="Calibri"/>
          <w:sz w:val="22"/>
          <w:szCs w:val="22"/>
          <w:lang w:eastAsia="en-US"/>
        </w:rPr>
        <w:t>metro di corda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 d</w:t>
      </w:r>
      <w:r w:rsidR="00A64197" w:rsidRPr="00763BB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A71F11" w:rsidRPr="00763BB5">
        <w:rPr>
          <w:rFonts w:ascii="Calibri" w:eastAsia="Calibri" w:hAnsi="Calibri" w:cs="Calibri"/>
          <w:sz w:val="22"/>
          <w:szCs w:val="22"/>
          <w:lang w:eastAsia="en-US"/>
        </w:rPr>
        <w:t xml:space="preserve">tata di </w:t>
      </w:r>
      <w:r w:rsidR="004B2A9E">
        <w:rPr>
          <w:rFonts w:ascii="Calibri" w:eastAsia="Calibri" w:hAnsi="Calibri" w:cs="Calibri"/>
          <w:sz w:val="22"/>
          <w:szCs w:val="22"/>
          <w:lang w:eastAsia="en-US"/>
        </w:rPr>
        <w:t>due moschettoni per l’aggancio alla corda di altri bambini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14:paraId="7B6D15C7" w14:textId="77777777" w:rsidR="00EB3CC9" w:rsidRDefault="002120C3" w:rsidP="00AF2C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 xml:space="preserve">’attenta organizzazione degli accessi dei Piedibus presso le singole sedi </w:t>
      </w:r>
      <w:r w:rsidR="00483E98">
        <w:rPr>
          <w:rFonts w:ascii="Calibri" w:eastAsia="Calibri" w:hAnsi="Calibri" w:cs="Calibri"/>
          <w:sz w:val="22"/>
          <w:szCs w:val="22"/>
          <w:lang w:eastAsia="en-US"/>
        </w:rPr>
        <w:t>scolastiche</w:t>
      </w:r>
      <w:r w:rsidR="00EB3CC9">
        <w:rPr>
          <w:rFonts w:ascii="Calibri" w:eastAsia="Calibri" w:hAnsi="Calibri" w:cs="Calibri"/>
          <w:sz w:val="22"/>
          <w:szCs w:val="22"/>
          <w:lang w:eastAsia="en-US"/>
        </w:rPr>
        <w:t xml:space="preserve">, in modo da evitare assembramenti </w:t>
      </w:r>
    </w:p>
    <w:p w14:paraId="22E9712D" w14:textId="77777777" w:rsidR="00483E98" w:rsidRDefault="00EB3CC9" w:rsidP="00AF2C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la cura che i percorsi dei Piedibus non si incrocino in itinere, evitando contatti fra gruppi diversi</w:t>
      </w:r>
      <w:r w:rsidR="00483E98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0A784D1" w14:textId="77777777" w:rsidR="00483E98" w:rsidRDefault="002120C3" w:rsidP="00AF2C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63BB5">
        <w:rPr>
          <w:rFonts w:ascii="Calibri" w:eastAsia="Calibri" w:hAnsi="Calibri" w:cs="Calibri"/>
          <w:sz w:val="22"/>
          <w:szCs w:val="22"/>
          <w:lang w:eastAsia="en-US"/>
        </w:rPr>
        <w:t>la programmazione del Piedibus per l’intero A.</w:t>
      </w:r>
      <w:r w:rsidR="0095149E" w:rsidRPr="00763BB5">
        <w:rPr>
          <w:rFonts w:ascii="Calibri" w:eastAsia="Calibri" w:hAnsi="Calibri" w:cs="Calibri"/>
          <w:sz w:val="22"/>
          <w:szCs w:val="22"/>
          <w:lang w:eastAsia="en-US"/>
        </w:rPr>
        <w:t>S. e non solo per brevi periodi</w:t>
      </w:r>
      <w:r w:rsidR="00483E98">
        <w:rPr>
          <w:rFonts w:ascii="Calibri" w:eastAsia="Calibri" w:hAnsi="Calibri" w:cs="Calibri"/>
          <w:sz w:val="22"/>
          <w:szCs w:val="22"/>
          <w:lang w:eastAsia="en-US"/>
        </w:rPr>
        <w:t>, in modo da stabilizzarne le modalità organizzative.</w:t>
      </w:r>
    </w:p>
    <w:p w14:paraId="659F2BFA" w14:textId="77777777" w:rsidR="002120C3" w:rsidRPr="00763BB5" w:rsidRDefault="002120C3" w:rsidP="00483E98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2120C3" w:rsidRPr="00763BB5" w:rsidSect="00A1455D">
      <w:footerReference w:type="default" r:id="rId9"/>
      <w:pgSz w:w="11906" w:h="16838"/>
      <w:pgMar w:top="1417" w:right="1134" w:bottom="1134" w:left="1134" w:header="54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9E8DE" w14:textId="77777777" w:rsidR="004B3EDD" w:rsidRDefault="004B3EDD">
      <w:r>
        <w:separator/>
      </w:r>
    </w:p>
  </w:endnote>
  <w:endnote w:type="continuationSeparator" w:id="0">
    <w:p w14:paraId="48D960F9" w14:textId="77777777" w:rsidR="004B3EDD" w:rsidRDefault="004B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64B79" w14:textId="77777777" w:rsidR="00A36F32" w:rsidRPr="00B66ADA" w:rsidRDefault="00A36F32" w:rsidP="00DE72F8">
    <w:pPr>
      <w:pStyle w:val="Pidipagina"/>
      <w:tabs>
        <w:tab w:val="clear" w:pos="9638"/>
        <w:tab w:val="right" w:pos="9540"/>
      </w:tabs>
      <w:ind w:right="9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46A1A" w14:textId="77777777" w:rsidR="004B3EDD" w:rsidRDefault="004B3EDD">
      <w:r>
        <w:separator/>
      </w:r>
    </w:p>
  </w:footnote>
  <w:footnote w:type="continuationSeparator" w:id="0">
    <w:p w14:paraId="34E86151" w14:textId="77777777" w:rsidR="004B3EDD" w:rsidRDefault="004B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A6B85"/>
    <w:multiLevelType w:val="hybridMultilevel"/>
    <w:tmpl w:val="12C2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6DE7"/>
    <w:multiLevelType w:val="hybridMultilevel"/>
    <w:tmpl w:val="112C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76A7B"/>
    <w:multiLevelType w:val="hybridMultilevel"/>
    <w:tmpl w:val="E0E096C8"/>
    <w:lvl w:ilvl="0" w:tplc="0B18ED8E">
      <w:start w:val="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834BE"/>
    <w:multiLevelType w:val="hybridMultilevel"/>
    <w:tmpl w:val="3E6AD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241A7"/>
    <w:multiLevelType w:val="hybridMultilevel"/>
    <w:tmpl w:val="1F72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32BB"/>
    <w:multiLevelType w:val="hybridMultilevel"/>
    <w:tmpl w:val="2586F04A"/>
    <w:lvl w:ilvl="0" w:tplc="0210A30A">
      <w:start w:val="19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4050D"/>
    <w:multiLevelType w:val="hybridMultilevel"/>
    <w:tmpl w:val="31C82EE0"/>
    <w:lvl w:ilvl="0" w:tplc="7414A36E">
      <w:start w:val="14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21"/>
    <w:rsid w:val="00015728"/>
    <w:rsid w:val="00064007"/>
    <w:rsid w:val="000654ED"/>
    <w:rsid w:val="000722FE"/>
    <w:rsid w:val="000825B5"/>
    <w:rsid w:val="00091459"/>
    <w:rsid w:val="000B63E0"/>
    <w:rsid w:val="000B76CA"/>
    <w:rsid w:val="000C18E7"/>
    <w:rsid w:val="000F6138"/>
    <w:rsid w:val="00156079"/>
    <w:rsid w:val="00156E8C"/>
    <w:rsid w:val="00160288"/>
    <w:rsid w:val="00171002"/>
    <w:rsid w:val="001B6E3A"/>
    <w:rsid w:val="001C6406"/>
    <w:rsid w:val="00202B21"/>
    <w:rsid w:val="002120C3"/>
    <w:rsid w:val="0022349E"/>
    <w:rsid w:val="00232597"/>
    <w:rsid w:val="002367BE"/>
    <w:rsid w:val="00240581"/>
    <w:rsid w:val="00257CBA"/>
    <w:rsid w:val="00271E66"/>
    <w:rsid w:val="00272A7E"/>
    <w:rsid w:val="00275354"/>
    <w:rsid w:val="002A77AD"/>
    <w:rsid w:val="002B028D"/>
    <w:rsid w:val="002C4FF3"/>
    <w:rsid w:val="002D008C"/>
    <w:rsid w:val="002F0C0D"/>
    <w:rsid w:val="002F4FD8"/>
    <w:rsid w:val="003067F1"/>
    <w:rsid w:val="003205ED"/>
    <w:rsid w:val="0032383C"/>
    <w:rsid w:val="003723A3"/>
    <w:rsid w:val="00383925"/>
    <w:rsid w:val="003C5D69"/>
    <w:rsid w:val="003C73D4"/>
    <w:rsid w:val="003E3070"/>
    <w:rsid w:val="003F7B66"/>
    <w:rsid w:val="00400F8B"/>
    <w:rsid w:val="00455066"/>
    <w:rsid w:val="0046711A"/>
    <w:rsid w:val="00475C8E"/>
    <w:rsid w:val="00483E98"/>
    <w:rsid w:val="00493104"/>
    <w:rsid w:val="00497A92"/>
    <w:rsid w:val="004B0E16"/>
    <w:rsid w:val="004B2A9E"/>
    <w:rsid w:val="004B3EDD"/>
    <w:rsid w:val="004B7ECB"/>
    <w:rsid w:val="004C330E"/>
    <w:rsid w:val="004D58F4"/>
    <w:rsid w:val="005116D8"/>
    <w:rsid w:val="005256EB"/>
    <w:rsid w:val="005363C1"/>
    <w:rsid w:val="0055255C"/>
    <w:rsid w:val="00574FFA"/>
    <w:rsid w:val="005B5026"/>
    <w:rsid w:val="005D7136"/>
    <w:rsid w:val="005E0EC2"/>
    <w:rsid w:val="005E7069"/>
    <w:rsid w:val="00600719"/>
    <w:rsid w:val="00607257"/>
    <w:rsid w:val="006205C7"/>
    <w:rsid w:val="006253F6"/>
    <w:rsid w:val="00641175"/>
    <w:rsid w:val="00657EE3"/>
    <w:rsid w:val="00665666"/>
    <w:rsid w:val="00667875"/>
    <w:rsid w:val="006811E0"/>
    <w:rsid w:val="00682C2D"/>
    <w:rsid w:val="00692A46"/>
    <w:rsid w:val="0070463A"/>
    <w:rsid w:val="00713B89"/>
    <w:rsid w:val="0072392C"/>
    <w:rsid w:val="00730998"/>
    <w:rsid w:val="00763BB5"/>
    <w:rsid w:val="00765CDA"/>
    <w:rsid w:val="00772F13"/>
    <w:rsid w:val="007A3B2B"/>
    <w:rsid w:val="007D36D3"/>
    <w:rsid w:val="007E6B94"/>
    <w:rsid w:val="007F0338"/>
    <w:rsid w:val="00866430"/>
    <w:rsid w:val="008757D1"/>
    <w:rsid w:val="00890E9D"/>
    <w:rsid w:val="00897BA5"/>
    <w:rsid w:val="008E1738"/>
    <w:rsid w:val="008E32BA"/>
    <w:rsid w:val="00903809"/>
    <w:rsid w:val="00907F83"/>
    <w:rsid w:val="00911B0C"/>
    <w:rsid w:val="00930480"/>
    <w:rsid w:val="00931AE8"/>
    <w:rsid w:val="0095149E"/>
    <w:rsid w:val="00994C42"/>
    <w:rsid w:val="009B230E"/>
    <w:rsid w:val="009B31CA"/>
    <w:rsid w:val="009E14F4"/>
    <w:rsid w:val="00A02DE4"/>
    <w:rsid w:val="00A1455D"/>
    <w:rsid w:val="00A36F32"/>
    <w:rsid w:val="00A64197"/>
    <w:rsid w:val="00A71F11"/>
    <w:rsid w:val="00A96CAD"/>
    <w:rsid w:val="00AA753D"/>
    <w:rsid w:val="00AB7128"/>
    <w:rsid w:val="00AC494B"/>
    <w:rsid w:val="00AE2DA7"/>
    <w:rsid w:val="00AF2C3E"/>
    <w:rsid w:val="00B31C68"/>
    <w:rsid w:val="00B37191"/>
    <w:rsid w:val="00B431E1"/>
    <w:rsid w:val="00B66ADA"/>
    <w:rsid w:val="00B820CD"/>
    <w:rsid w:val="00BA4ECC"/>
    <w:rsid w:val="00BE1BFC"/>
    <w:rsid w:val="00C02C4E"/>
    <w:rsid w:val="00C21565"/>
    <w:rsid w:val="00C250A8"/>
    <w:rsid w:val="00C317EA"/>
    <w:rsid w:val="00C527FA"/>
    <w:rsid w:val="00C56AC3"/>
    <w:rsid w:val="00C57A2A"/>
    <w:rsid w:val="00C63252"/>
    <w:rsid w:val="00C87E43"/>
    <w:rsid w:val="00C90336"/>
    <w:rsid w:val="00C9220C"/>
    <w:rsid w:val="00CB18FD"/>
    <w:rsid w:val="00CB55C8"/>
    <w:rsid w:val="00CC713B"/>
    <w:rsid w:val="00CE4260"/>
    <w:rsid w:val="00D10A94"/>
    <w:rsid w:val="00D47FCC"/>
    <w:rsid w:val="00D6502F"/>
    <w:rsid w:val="00D71CCF"/>
    <w:rsid w:val="00D835AA"/>
    <w:rsid w:val="00DA63A5"/>
    <w:rsid w:val="00DC08A4"/>
    <w:rsid w:val="00DE72F8"/>
    <w:rsid w:val="00E30AC4"/>
    <w:rsid w:val="00E5093F"/>
    <w:rsid w:val="00E601A6"/>
    <w:rsid w:val="00E66E81"/>
    <w:rsid w:val="00E87802"/>
    <w:rsid w:val="00EA1456"/>
    <w:rsid w:val="00EB3CC9"/>
    <w:rsid w:val="00EF17EF"/>
    <w:rsid w:val="00EF7382"/>
    <w:rsid w:val="00F10262"/>
    <w:rsid w:val="00F128A6"/>
    <w:rsid w:val="00F65DF8"/>
    <w:rsid w:val="00F93FDC"/>
    <w:rsid w:val="00F9560A"/>
    <w:rsid w:val="00FF32EC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16D3D"/>
  <w15:docId w15:val="{88275F95-5F40-470F-AB18-8C7C9549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styleId="Testofumetto">
    <w:name w:val="Balloon Text"/>
    <w:basedOn w:val="Normale"/>
    <w:semiHidden/>
    <w:rsid w:val="0001572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30480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B6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promuovesalu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38B0-5561-410A-A89A-A7D9BACA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CONFLITTO DI INTERESSI</vt:lpstr>
    </vt:vector>
  </TitlesOfParts>
  <Company>IREF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CONFLITTO DI INTERESSI</dc:title>
  <dc:creator>carnevale</dc:creator>
  <cp:lastModifiedBy>luca azzollini</cp:lastModifiedBy>
  <cp:revision>2</cp:revision>
  <cp:lastPrinted>2020-08-07T10:54:00Z</cp:lastPrinted>
  <dcterms:created xsi:type="dcterms:W3CDTF">2020-08-18T17:25:00Z</dcterms:created>
  <dcterms:modified xsi:type="dcterms:W3CDTF">2020-08-18T17:25:00Z</dcterms:modified>
</cp:coreProperties>
</file>