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D56" w:rsidRDefault="00135D56"/>
    <w:p w:rsidR="00EE08CC" w:rsidRDefault="00EE08CC"/>
    <w:p w:rsidR="00EE08CC" w:rsidRDefault="00EE08CC">
      <w:r>
        <w:rPr>
          <w:noProof/>
        </w:rPr>
        <w:drawing>
          <wp:inline distT="0" distB="0" distL="0" distR="0" wp14:anchorId="4E8305F8" wp14:editId="1388D828">
            <wp:extent cx="4010025" cy="2343150"/>
            <wp:effectExtent l="0" t="0" r="9525" b="0"/>
            <wp:docPr id="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AAEDCB6-3317-45D3-8D39-A30E96C942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0701D9">
        <w:t xml:space="preserve">              </w:t>
      </w:r>
      <w:r w:rsidR="000701D9">
        <w:rPr>
          <w:noProof/>
        </w:rPr>
        <w:drawing>
          <wp:inline distT="0" distB="0" distL="0" distR="0" wp14:anchorId="533F13E5" wp14:editId="35EB2789">
            <wp:extent cx="4238625" cy="2333625"/>
            <wp:effectExtent l="0" t="0" r="9525" b="9525"/>
            <wp:docPr id="8" name="Grafico 8">
              <a:extLst xmlns:a="http://schemas.openxmlformats.org/drawingml/2006/main">
                <a:ext uri="{FF2B5EF4-FFF2-40B4-BE49-F238E27FC236}">
                  <a16:creationId xmlns:a16="http://schemas.microsoft.com/office/drawing/2014/main" id="{00A98F14-6666-4838-BF53-D84C672BCB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01D9" w:rsidRDefault="000701D9"/>
    <w:p w:rsidR="00EE08CC" w:rsidRDefault="000701D9">
      <w:r>
        <w:rPr>
          <w:noProof/>
        </w:rPr>
        <w:drawing>
          <wp:inline distT="0" distB="0" distL="0" distR="0" wp14:anchorId="4677B54B" wp14:editId="7972DA7B">
            <wp:extent cx="4019550" cy="2466975"/>
            <wp:effectExtent l="0" t="0" r="0" b="9525"/>
            <wp:docPr id="10" name="Grafico 10">
              <a:extLst xmlns:a="http://schemas.openxmlformats.org/drawingml/2006/main">
                <a:ext uri="{FF2B5EF4-FFF2-40B4-BE49-F238E27FC236}">
                  <a16:creationId xmlns:a16="http://schemas.microsoft.com/office/drawing/2014/main" id="{35D10A5A-1EEB-4EED-AB1B-5D0D7230F3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29BD5A41" wp14:editId="603C4BC6">
            <wp:extent cx="4200525" cy="2486025"/>
            <wp:effectExtent l="0" t="0" r="9525" b="9525"/>
            <wp:docPr id="11" name="Grafico 11">
              <a:extLst xmlns:a="http://schemas.openxmlformats.org/drawingml/2006/main">
                <a:ext uri="{FF2B5EF4-FFF2-40B4-BE49-F238E27FC236}">
                  <a16:creationId xmlns:a16="http://schemas.microsoft.com/office/drawing/2014/main" id="{CEE6BB1B-D1E1-457B-B073-48F0474FC4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08CC" w:rsidRDefault="00EE08CC"/>
    <w:p w:rsidR="00EE08CC" w:rsidRDefault="00EE08CC"/>
    <w:p w:rsidR="00EE08CC" w:rsidRDefault="000701D9">
      <w:r>
        <w:rPr>
          <w:noProof/>
        </w:rPr>
        <w:drawing>
          <wp:inline distT="0" distB="0" distL="0" distR="0" wp14:anchorId="26760CB8" wp14:editId="19D2C8D6">
            <wp:extent cx="3952875" cy="2343150"/>
            <wp:effectExtent l="0" t="0" r="9525" b="0"/>
            <wp:docPr id="12" name="Grafico 12">
              <a:extLst xmlns:a="http://schemas.openxmlformats.org/drawingml/2006/main">
                <a:ext uri="{FF2B5EF4-FFF2-40B4-BE49-F238E27FC236}">
                  <a16:creationId xmlns:a16="http://schemas.microsoft.com/office/drawing/2014/main" id="{C4AAC943-9327-45D3-8AE5-9400131EB1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D218B">
        <w:t xml:space="preserve">            </w:t>
      </w:r>
      <w:r w:rsidR="009D218B">
        <w:rPr>
          <w:noProof/>
        </w:rPr>
        <w:drawing>
          <wp:inline distT="0" distB="0" distL="0" distR="0" wp14:anchorId="2730DCC2" wp14:editId="2D94B391">
            <wp:extent cx="4686300" cy="2381250"/>
            <wp:effectExtent l="0" t="0" r="0" b="0"/>
            <wp:docPr id="13" name="Grafico 13">
              <a:extLst xmlns:a="http://schemas.openxmlformats.org/drawingml/2006/main">
                <a:ext uri="{FF2B5EF4-FFF2-40B4-BE49-F238E27FC236}">
                  <a16:creationId xmlns:a16="http://schemas.microsoft.com/office/drawing/2014/main" id="{2BB83C83-9DCF-4F93-BDF0-BE67B131B6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08CC" w:rsidRDefault="00EE08CC"/>
    <w:p w:rsidR="00EE08CC" w:rsidRDefault="009D218B">
      <w:r>
        <w:rPr>
          <w:noProof/>
        </w:rPr>
        <w:drawing>
          <wp:inline distT="0" distB="0" distL="0" distR="0" wp14:anchorId="41D32F2E" wp14:editId="5DC5BDC4">
            <wp:extent cx="3962400" cy="2505075"/>
            <wp:effectExtent l="0" t="0" r="0" b="9525"/>
            <wp:docPr id="14" name="Grafico 14">
              <a:extLst xmlns:a="http://schemas.openxmlformats.org/drawingml/2006/main">
                <a:ext uri="{FF2B5EF4-FFF2-40B4-BE49-F238E27FC236}">
                  <a16:creationId xmlns:a16="http://schemas.microsoft.com/office/drawing/2014/main" id="{A8DC56D1-6C37-483A-9E62-54A69989BE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34C16E72" wp14:editId="7BB6E1E1">
            <wp:extent cx="4314825" cy="2486025"/>
            <wp:effectExtent l="0" t="0" r="9525" b="9525"/>
            <wp:docPr id="15" name="Grafico 15">
              <a:extLst xmlns:a="http://schemas.openxmlformats.org/drawingml/2006/main">
                <a:ext uri="{FF2B5EF4-FFF2-40B4-BE49-F238E27FC236}">
                  <a16:creationId xmlns:a16="http://schemas.microsoft.com/office/drawing/2014/main" id="{51F2B122-5352-4E6D-8409-7B80FDC8C3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08CC" w:rsidRDefault="00EE08CC"/>
    <w:p w:rsidR="00EE08CC" w:rsidRDefault="00EE08CC"/>
    <w:p w:rsidR="00EE08CC" w:rsidRDefault="00EE08CC"/>
    <w:tbl>
      <w:tblPr>
        <w:tblStyle w:val="Grigliatabella"/>
        <w:tblW w:w="1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0"/>
        <w:gridCol w:w="7340"/>
      </w:tblGrid>
      <w:tr w:rsidR="00135D56" w:rsidTr="00151D74">
        <w:trPr>
          <w:trHeight w:val="4589"/>
        </w:trPr>
        <w:tc>
          <w:tcPr>
            <w:tcW w:w="7340" w:type="dxa"/>
          </w:tcPr>
          <w:p w:rsidR="009D218B" w:rsidRDefault="009D218B" w:rsidP="009D218B">
            <w:bookmarkStart w:id="0" w:name="_GoBack"/>
            <w:r>
              <w:rPr>
                <w:noProof/>
              </w:rPr>
              <w:drawing>
                <wp:inline distT="0" distB="0" distL="0" distR="0" wp14:anchorId="70E8613D" wp14:editId="1DE75E11">
                  <wp:extent cx="4352925" cy="2419350"/>
                  <wp:effectExtent l="0" t="0" r="9525" b="0"/>
                  <wp:docPr id="16" name="Grafico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8AA0E4-97E2-4146-AFF7-3C486AF3CC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  <w:bookmarkEnd w:id="0"/>
          </w:p>
        </w:tc>
        <w:tc>
          <w:tcPr>
            <w:tcW w:w="7340" w:type="dxa"/>
          </w:tcPr>
          <w:p w:rsidR="00135D56" w:rsidRDefault="00135D56"/>
        </w:tc>
      </w:tr>
    </w:tbl>
    <w:p w:rsidR="0021049E" w:rsidRDefault="00C826B8" w:rsidP="00304254">
      <w:r>
        <w:t xml:space="preserve">         </w:t>
      </w:r>
      <w:r w:rsidR="00304254">
        <w:t xml:space="preserve"> </w:t>
      </w:r>
      <w:r w:rsidR="004119FB">
        <w:t xml:space="preserve">     </w:t>
      </w:r>
      <w:r w:rsidR="00304254">
        <w:t xml:space="preserve">  </w:t>
      </w:r>
      <w:r w:rsidR="00135D56">
        <w:t xml:space="preserve">                                                                               </w:t>
      </w:r>
      <w:r>
        <w:t xml:space="preserve">         </w:t>
      </w:r>
    </w:p>
    <w:p w:rsidR="00C562A9" w:rsidRDefault="00C826B8" w:rsidP="00304254">
      <w:r>
        <w:t xml:space="preserve">                                                                                                                           </w:t>
      </w:r>
      <w:r w:rsidR="00304254">
        <w:t xml:space="preserve"> </w:t>
      </w:r>
      <w:r w:rsidR="004119FB">
        <w:t xml:space="preserve">     </w:t>
      </w:r>
    </w:p>
    <w:p w:rsidR="00304254" w:rsidRDefault="00304254" w:rsidP="00304254">
      <w:pPr>
        <w:rPr>
          <w:noProof/>
        </w:rPr>
      </w:pPr>
    </w:p>
    <w:p w:rsidR="00304254" w:rsidRDefault="00304254" w:rsidP="00304254">
      <w:r>
        <w:t xml:space="preserve"> </w:t>
      </w:r>
      <w:r w:rsidR="004119FB">
        <w:t xml:space="preserve">         </w:t>
      </w:r>
    </w:p>
    <w:p w:rsidR="004119FB" w:rsidRDefault="004119FB" w:rsidP="00304254"/>
    <w:p w:rsidR="004119FB" w:rsidRPr="00304254" w:rsidRDefault="004119FB" w:rsidP="00304254"/>
    <w:sectPr w:rsidR="004119FB" w:rsidRPr="00304254" w:rsidSect="00304254">
      <w:headerReference w:type="default" r:id="rId15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54" w:rsidRDefault="00304254" w:rsidP="00304254">
      <w:pPr>
        <w:spacing w:after="0" w:line="240" w:lineRule="auto"/>
      </w:pPr>
      <w:r>
        <w:separator/>
      </w:r>
    </w:p>
  </w:endnote>
  <w:end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54" w:rsidRDefault="00304254" w:rsidP="00304254">
      <w:pPr>
        <w:spacing w:after="0" w:line="240" w:lineRule="auto"/>
      </w:pPr>
      <w:r>
        <w:separator/>
      </w:r>
    </w:p>
  </w:footnote>
  <w:foot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54" w:rsidRPr="00304254" w:rsidRDefault="00304254" w:rsidP="00304254">
    <w:pPr>
      <w:pStyle w:val="Intestazione"/>
      <w:jc w:val="center"/>
      <w:rPr>
        <w:rFonts w:ascii="Verdana" w:hAnsi="Verdana"/>
        <w:sz w:val="32"/>
        <w:szCs w:val="32"/>
      </w:rPr>
    </w:pPr>
    <w:r w:rsidRPr="00304254">
      <w:rPr>
        <w:rFonts w:ascii="Verdana" w:hAnsi="Verdana"/>
        <w:sz w:val="32"/>
        <w:szCs w:val="32"/>
      </w:rPr>
      <w:t>I</w:t>
    </w:r>
    <w:r w:rsidR="00EE08CC">
      <w:rPr>
        <w:rFonts w:ascii="Verdana" w:hAnsi="Verdana"/>
        <w:sz w:val="32"/>
        <w:szCs w:val="32"/>
      </w:rPr>
      <w:t>NGLESE</w:t>
    </w:r>
    <w:r w:rsidRPr="00304254">
      <w:rPr>
        <w:rFonts w:ascii="Verdana" w:hAnsi="Verdana"/>
        <w:sz w:val="32"/>
        <w:szCs w:val="32"/>
      </w:rPr>
      <w:t xml:space="preserve"> CORSI </w:t>
    </w:r>
    <w:r w:rsidR="006F4FC1">
      <w:rPr>
        <w:rFonts w:ascii="Verdana" w:hAnsi="Verdana"/>
        <w:sz w:val="32"/>
        <w:szCs w:val="32"/>
      </w:rPr>
      <w:t>DIURNO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0701D9"/>
    <w:rsid w:val="000E1917"/>
    <w:rsid w:val="00135D56"/>
    <w:rsid w:val="00151D74"/>
    <w:rsid w:val="0021049E"/>
    <w:rsid w:val="00253C16"/>
    <w:rsid w:val="00304254"/>
    <w:rsid w:val="003D1558"/>
    <w:rsid w:val="004119FB"/>
    <w:rsid w:val="00543F21"/>
    <w:rsid w:val="006F4FC1"/>
    <w:rsid w:val="009725EF"/>
    <w:rsid w:val="009D218B"/>
    <w:rsid w:val="00C417C8"/>
    <w:rsid w:val="00C562A9"/>
    <w:rsid w:val="00C826B8"/>
    <w:rsid w:val="00E12A5B"/>
    <w:rsid w:val="00EE08CC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B6A6"/>
  <w15:chartTrackingRefBased/>
  <w15:docId w15:val="{6716C34A-890C-49BB-9C21-3415D761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4"/>
  </w:style>
  <w:style w:type="paragraph" w:styleId="Pidipagina">
    <w:name w:val="footer"/>
    <w:basedOn w:val="Normale"/>
    <w:link w:val="Pidipagina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4"/>
  </w:style>
  <w:style w:type="table" w:styleId="Grigliatabella">
    <w:name w:val="Table Grid"/>
    <w:basedOn w:val="Tabellanormale"/>
    <w:uiPriority w:val="39"/>
    <w:rsid w:val="001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Foglio1!$E$8:$E$23</c:f>
              <c:numCache>
                <c:formatCode>General</c:formatCode>
                <c:ptCount val="16"/>
                <c:pt idx="0">
                  <c:v>2</c:v>
                </c:pt>
                <c:pt idx="1">
                  <c:v>3.25</c:v>
                </c:pt>
                <c:pt idx="2">
                  <c:v>2</c:v>
                </c:pt>
                <c:pt idx="3">
                  <c:v>4.5</c:v>
                </c:pt>
                <c:pt idx="4">
                  <c:v>3</c:v>
                </c:pt>
                <c:pt idx="5">
                  <c:v>0</c:v>
                </c:pt>
                <c:pt idx="6">
                  <c:v>3.5</c:v>
                </c:pt>
                <c:pt idx="7">
                  <c:v>7.5</c:v>
                </c:pt>
                <c:pt idx="8">
                  <c:v>2</c:v>
                </c:pt>
                <c:pt idx="9">
                  <c:v>1.5</c:v>
                </c:pt>
                <c:pt idx="10">
                  <c:v>4</c:v>
                </c:pt>
                <c:pt idx="11">
                  <c:v>3.5</c:v>
                </c:pt>
                <c:pt idx="12">
                  <c:v>1.5</c:v>
                </c:pt>
                <c:pt idx="13">
                  <c:v>0</c:v>
                </c:pt>
                <c:pt idx="14">
                  <c:v>4</c:v>
                </c:pt>
                <c:pt idx="1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9E-4BF0-A535-8708E388DF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4281240"/>
        <c:axId val="444272712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Foglio1!$F$8:$F$23</c15:sqref>
                        </c15:formulaRef>
                      </c:ext>
                    </c:extLst>
                    <c:numCache>
                      <c:formatCode>General</c:formatCode>
                      <c:ptCount val="1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189E-4BF0-A535-8708E388DFCA}"/>
                  </c:ext>
                </c:extLst>
              </c15:ser>
            </c15:filteredBarSeries>
          </c:ext>
        </c:extLst>
      </c:barChart>
      <c:catAx>
        <c:axId val="444281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4272712"/>
        <c:crosses val="autoZero"/>
        <c:auto val="1"/>
        <c:lblAlgn val="ctr"/>
        <c:lblOffset val="100"/>
        <c:noMultiLvlLbl val="0"/>
      </c:catAx>
      <c:valAx>
        <c:axId val="444272712"/>
        <c:scaling>
          <c:orientation val="minMax"/>
          <c:max val="10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4281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Foglio1!$E$7:$E$22</c:f>
              <c:numCache>
                <c:formatCode>General</c:formatCode>
                <c:ptCount val="16"/>
                <c:pt idx="0">
                  <c:v>1.5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2.5</c:v>
                </c:pt>
                <c:pt idx="9">
                  <c:v>3</c:v>
                </c:pt>
                <c:pt idx="10">
                  <c:v>2</c:v>
                </c:pt>
                <c:pt idx="11">
                  <c:v>4.5</c:v>
                </c:pt>
                <c:pt idx="12">
                  <c:v>2</c:v>
                </c:pt>
                <c:pt idx="13">
                  <c:v>4.5</c:v>
                </c:pt>
                <c:pt idx="14">
                  <c:v>2.5</c:v>
                </c:pt>
                <c:pt idx="15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C-4586-B687-11AB4C8E73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1942160"/>
        <c:axId val="461943472"/>
      </c:barChart>
      <c:catAx>
        <c:axId val="46194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61943472"/>
        <c:crosses val="autoZero"/>
        <c:auto val="1"/>
        <c:lblAlgn val="ctr"/>
        <c:lblOffset val="100"/>
        <c:noMultiLvlLbl val="0"/>
      </c:catAx>
      <c:valAx>
        <c:axId val="46194347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61942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1^D </a:t>
            </a:r>
            <a:r>
              <a:rPr lang="en-US" sz="1000" b="1"/>
              <a:t>COMM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Foglio1!$E$7:$E$20</c:f>
              <c:numCache>
                <c:formatCode>General</c:formatCode>
                <c:ptCount val="14"/>
                <c:pt idx="0">
                  <c:v>3</c:v>
                </c:pt>
                <c:pt idx="1">
                  <c:v>0</c:v>
                </c:pt>
                <c:pt idx="2">
                  <c:v>1.5</c:v>
                </c:pt>
                <c:pt idx="3">
                  <c:v>1.5</c:v>
                </c:pt>
                <c:pt idx="4">
                  <c:v>1</c:v>
                </c:pt>
                <c:pt idx="5">
                  <c:v>3</c:v>
                </c:pt>
                <c:pt idx="6">
                  <c:v>2.5</c:v>
                </c:pt>
                <c:pt idx="7">
                  <c:v>1</c:v>
                </c:pt>
                <c:pt idx="8">
                  <c:v>2.5</c:v>
                </c:pt>
                <c:pt idx="9">
                  <c:v>1</c:v>
                </c:pt>
                <c:pt idx="10">
                  <c:v>2</c:v>
                </c:pt>
                <c:pt idx="11">
                  <c:v>0.5</c:v>
                </c:pt>
                <c:pt idx="12">
                  <c:v>2</c:v>
                </c:pt>
                <c:pt idx="13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53-420D-AB4B-7327EBB682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4239944"/>
        <c:axId val="634241584"/>
      </c:barChart>
      <c:catAx>
        <c:axId val="634239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34241584"/>
        <c:crosses val="autoZero"/>
        <c:auto val="1"/>
        <c:lblAlgn val="ctr"/>
        <c:lblOffset val="100"/>
        <c:noMultiLvlLbl val="0"/>
      </c:catAx>
      <c:valAx>
        <c:axId val="63424158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34239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1^D </a:t>
            </a:r>
            <a:r>
              <a:rPr lang="en-US" sz="1000" b="1"/>
              <a:t>SOC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Foglio1!$E$7:$E$19</c:f>
              <c:numCache>
                <c:formatCode>General</c:formatCode>
                <c:ptCount val="13"/>
                <c:pt idx="0">
                  <c:v>4</c:v>
                </c:pt>
                <c:pt idx="1">
                  <c:v>2</c:v>
                </c:pt>
                <c:pt idx="2">
                  <c:v>1.5</c:v>
                </c:pt>
                <c:pt idx="3">
                  <c:v>3.5</c:v>
                </c:pt>
                <c:pt idx="4">
                  <c:v>1.5</c:v>
                </c:pt>
                <c:pt idx="5">
                  <c:v>1.8</c:v>
                </c:pt>
                <c:pt idx="6">
                  <c:v>2</c:v>
                </c:pt>
                <c:pt idx="7">
                  <c:v>1.5</c:v>
                </c:pt>
                <c:pt idx="8">
                  <c:v>0</c:v>
                </c:pt>
                <c:pt idx="9">
                  <c:v>1</c:v>
                </c:pt>
                <c:pt idx="10">
                  <c:v>3.5</c:v>
                </c:pt>
                <c:pt idx="11">
                  <c:v>3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63-405E-B1DC-91DA12B16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0836176"/>
        <c:axId val="440836832"/>
      </c:barChart>
      <c:catAx>
        <c:axId val="44083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0836832"/>
        <c:crosses val="autoZero"/>
        <c:auto val="1"/>
        <c:lblAlgn val="ctr"/>
        <c:lblOffset val="100"/>
        <c:noMultiLvlLbl val="0"/>
      </c:catAx>
      <c:valAx>
        <c:axId val="44083683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0836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Foglio1!$E$8:$E$31</c:f>
              <c:numCache>
                <c:formatCode>General</c:formatCode>
                <c:ptCount val="24"/>
                <c:pt idx="0">
                  <c:v>2.6</c:v>
                </c:pt>
                <c:pt idx="1">
                  <c:v>3</c:v>
                </c:pt>
                <c:pt idx="2">
                  <c:v>1.5</c:v>
                </c:pt>
                <c:pt idx="3">
                  <c:v>1.1000000000000001</c:v>
                </c:pt>
                <c:pt idx="4">
                  <c:v>1.4</c:v>
                </c:pt>
                <c:pt idx="5">
                  <c:v>1.4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1.7</c:v>
                </c:pt>
                <c:pt idx="10">
                  <c:v>6.5</c:v>
                </c:pt>
                <c:pt idx="11">
                  <c:v>1.9</c:v>
                </c:pt>
                <c:pt idx="12">
                  <c:v>2.7</c:v>
                </c:pt>
                <c:pt idx="13">
                  <c:v>1.7</c:v>
                </c:pt>
                <c:pt idx="14">
                  <c:v>1.4</c:v>
                </c:pt>
                <c:pt idx="15">
                  <c:v>2.2999999999999998</c:v>
                </c:pt>
                <c:pt idx="16">
                  <c:v>1.8</c:v>
                </c:pt>
                <c:pt idx="17">
                  <c:v>1.9</c:v>
                </c:pt>
                <c:pt idx="18">
                  <c:v>1.2</c:v>
                </c:pt>
                <c:pt idx="19">
                  <c:v>2.8</c:v>
                </c:pt>
                <c:pt idx="20">
                  <c:v>7</c:v>
                </c:pt>
                <c:pt idx="21">
                  <c:v>0.8</c:v>
                </c:pt>
                <c:pt idx="22">
                  <c:v>1</c:v>
                </c:pt>
                <c:pt idx="23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6A-4464-85BC-2B7096D989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1296784"/>
        <c:axId val="411295144"/>
      </c:barChart>
      <c:catAx>
        <c:axId val="411296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11295144"/>
        <c:crosses val="autoZero"/>
        <c:auto val="1"/>
        <c:lblAlgn val="ctr"/>
        <c:lblOffset val="100"/>
        <c:noMultiLvlLbl val="0"/>
      </c:catAx>
      <c:valAx>
        <c:axId val="41129514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11296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Foglio1!$F$3:$F$32</c:f>
              <c:numCache>
                <c:formatCode>0.0</c:formatCode>
                <c:ptCount val="30"/>
                <c:pt idx="0">
                  <c:v>2.5</c:v>
                </c:pt>
                <c:pt idx="1">
                  <c:v>4.5</c:v>
                </c:pt>
                <c:pt idx="2">
                  <c:v>2.5</c:v>
                </c:pt>
                <c:pt idx="3">
                  <c:v>2</c:v>
                </c:pt>
                <c:pt idx="4">
                  <c:v>2</c:v>
                </c:pt>
                <c:pt idx="5">
                  <c:v>5</c:v>
                </c:pt>
                <c:pt idx="6">
                  <c:v>3.5</c:v>
                </c:pt>
                <c:pt idx="7">
                  <c:v>2</c:v>
                </c:pt>
                <c:pt idx="8">
                  <c:v>1</c:v>
                </c:pt>
                <c:pt idx="9">
                  <c:v>4</c:v>
                </c:pt>
                <c:pt idx="10">
                  <c:v>3.5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4</c:v>
                </c:pt>
                <c:pt idx="15">
                  <c:v>1</c:v>
                </c:pt>
                <c:pt idx="16">
                  <c:v>2</c:v>
                </c:pt>
                <c:pt idx="17">
                  <c:v>2</c:v>
                </c:pt>
                <c:pt idx="18">
                  <c:v>3.5</c:v>
                </c:pt>
                <c:pt idx="19">
                  <c:v>2.5</c:v>
                </c:pt>
                <c:pt idx="20">
                  <c:v>2.5</c:v>
                </c:pt>
                <c:pt idx="21">
                  <c:v>2</c:v>
                </c:pt>
                <c:pt idx="22">
                  <c:v>5.5</c:v>
                </c:pt>
                <c:pt idx="23">
                  <c:v>9</c:v>
                </c:pt>
                <c:pt idx="24">
                  <c:v>2</c:v>
                </c:pt>
                <c:pt idx="25">
                  <c:v>2.5</c:v>
                </c:pt>
                <c:pt idx="26">
                  <c:v>2.5</c:v>
                </c:pt>
                <c:pt idx="27">
                  <c:v>1</c:v>
                </c:pt>
                <c:pt idx="28">
                  <c:v>2</c:v>
                </c:pt>
                <c:pt idx="2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3B-41F3-89EC-9D4D1897D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4903264"/>
        <c:axId val="534899656"/>
      </c:barChart>
      <c:catAx>
        <c:axId val="53490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34899656"/>
        <c:crossesAt val="1"/>
        <c:auto val="1"/>
        <c:lblAlgn val="ctr"/>
        <c:lblOffset val="100"/>
        <c:noMultiLvlLbl val="0"/>
      </c:catAx>
      <c:valAx>
        <c:axId val="534899656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3490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Foglio1!$E$6:$E$28</c:f>
              <c:numCache>
                <c:formatCode>General</c:formatCode>
                <c:ptCount val="23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4</c:v>
                </c:pt>
                <c:pt idx="10">
                  <c:v>8</c:v>
                </c:pt>
                <c:pt idx="11">
                  <c:v>3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  <c:pt idx="18">
                  <c:v>4</c:v>
                </c:pt>
                <c:pt idx="19">
                  <c:v>4</c:v>
                </c:pt>
                <c:pt idx="20">
                  <c:v>2</c:v>
                </c:pt>
                <c:pt idx="21">
                  <c:v>2</c:v>
                </c:pt>
                <c:pt idx="2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E3-44A0-A87D-61F931BA5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6658040"/>
        <c:axId val="466657384"/>
      </c:barChart>
      <c:catAx>
        <c:axId val="466658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66657384"/>
        <c:crosses val="autoZero"/>
        <c:auto val="1"/>
        <c:lblAlgn val="ctr"/>
        <c:lblOffset val="100"/>
        <c:noMultiLvlLbl val="0"/>
      </c:catAx>
      <c:valAx>
        <c:axId val="466657384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66658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 J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Foglio1!$E$7:$E$28</c:f>
              <c:numCache>
                <c:formatCode>General</c:formatCode>
                <c:ptCount val="22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3.5</c:v>
                </c:pt>
                <c:pt idx="5">
                  <c:v>8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2.5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5.5</c:v>
                </c:pt>
                <c:pt idx="18">
                  <c:v>2</c:v>
                </c:pt>
                <c:pt idx="19">
                  <c:v>2</c:v>
                </c:pt>
                <c:pt idx="20">
                  <c:v>9</c:v>
                </c:pt>
                <c:pt idx="2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1C-4ED0-88B2-7F10150D5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1308280"/>
        <c:axId val="411306968"/>
      </c:barChart>
      <c:catAx>
        <c:axId val="411308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11306968"/>
        <c:crosses val="autoZero"/>
        <c:auto val="1"/>
        <c:lblAlgn val="ctr"/>
        <c:lblOffset val="100"/>
        <c:noMultiLvlLbl val="0"/>
      </c:catAx>
      <c:valAx>
        <c:axId val="411306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11308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INGLESE 1^L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Foglio1!$E$7:$E$22</c:f>
              <c:numCache>
                <c:formatCode>General</c:formatCode>
                <c:ptCount val="16"/>
                <c:pt idx="0">
                  <c:v>2</c:v>
                </c:pt>
                <c:pt idx="1">
                  <c:v>0.6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2.5</c:v>
                </c:pt>
                <c:pt idx="13">
                  <c:v>1</c:v>
                </c:pt>
                <c:pt idx="14">
                  <c:v>2.5</c:v>
                </c:pt>
                <c:pt idx="1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A3-4890-8D16-0BE996EDA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7913800"/>
        <c:axId val="377917736"/>
      </c:barChart>
      <c:catAx>
        <c:axId val="377913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77917736"/>
        <c:crosses val="autoZero"/>
        <c:auto val="1"/>
        <c:lblAlgn val="ctr"/>
        <c:lblOffset val="100"/>
        <c:noMultiLvlLbl val="0"/>
      </c:catAx>
      <c:valAx>
        <c:axId val="377917736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77913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3</cp:revision>
  <dcterms:created xsi:type="dcterms:W3CDTF">2017-10-19T15:58:00Z</dcterms:created>
  <dcterms:modified xsi:type="dcterms:W3CDTF">2017-10-19T16:21:00Z</dcterms:modified>
</cp:coreProperties>
</file>